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0EB3" w:rsidRPr="00BD0EB3" w:rsidRDefault="00BD0EB3" w:rsidP="00BD0EB3">
      <w:pPr>
        <w:spacing w:after="0" w:line="240" w:lineRule="auto"/>
        <w:ind w:left="4860"/>
        <w:jc w:val="right"/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</w:pPr>
    </w:p>
    <w:p w:rsidR="00BD0EB3" w:rsidRPr="00BD0EB3" w:rsidRDefault="00BD0EB3" w:rsidP="00BD0EB3">
      <w:pPr>
        <w:spacing w:after="0" w:line="240" w:lineRule="auto"/>
        <w:ind w:left="4860"/>
        <w:jc w:val="right"/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</w:pPr>
    </w:p>
    <w:p w:rsidR="00BD0EB3" w:rsidRPr="00BD0EB3" w:rsidRDefault="00BD0EB3" w:rsidP="00BD0EB3">
      <w:pPr>
        <w:spacing w:after="0" w:line="240" w:lineRule="auto"/>
        <w:ind w:left="4860"/>
        <w:jc w:val="right"/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</w:pPr>
    </w:p>
    <w:p w:rsidR="00BD0EB3" w:rsidRPr="00BD0EB3" w:rsidRDefault="00BD0EB3" w:rsidP="00BD0EB3">
      <w:pPr>
        <w:spacing w:after="0" w:line="240" w:lineRule="auto"/>
        <w:ind w:left="4860"/>
        <w:jc w:val="right"/>
        <w:rPr>
          <w:rFonts w:ascii="Times New Roman" w:eastAsia="Times New Roman" w:hAnsi="Times New Roman" w:cs="Times New Roman"/>
          <w:sz w:val="20"/>
          <w:szCs w:val="20"/>
          <w:lang w:eastAsia="x-none"/>
        </w:rPr>
      </w:pPr>
      <w:r w:rsidRPr="00BD0EB3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Приложение № </w:t>
      </w:r>
      <w:r w:rsidRPr="00BD0EB3">
        <w:rPr>
          <w:rFonts w:ascii="Times New Roman" w:eastAsia="Times New Roman" w:hAnsi="Times New Roman" w:cs="Times New Roman"/>
          <w:sz w:val="20"/>
          <w:szCs w:val="20"/>
          <w:lang w:eastAsia="x-none"/>
        </w:rPr>
        <w:t>4</w:t>
      </w:r>
    </w:p>
    <w:p w:rsidR="00BD0EB3" w:rsidRPr="00BD0EB3" w:rsidRDefault="00BD0EB3" w:rsidP="00BD0EB3">
      <w:pPr>
        <w:spacing w:after="0" w:line="240" w:lineRule="auto"/>
        <w:ind w:left="4860"/>
        <w:jc w:val="right"/>
        <w:rPr>
          <w:rFonts w:ascii="Times New Roman" w:eastAsia="Times New Roman" w:hAnsi="Times New Roman" w:cs="Times New Roman"/>
          <w:sz w:val="20"/>
          <w:szCs w:val="20"/>
          <w:lang w:eastAsia="x-none"/>
        </w:rPr>
      </w:pPr>
      <w:r w:rsidRPr="00BD0EB3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к приказу </w:t>
      </w:r>
      <w:proofErr w:type="spellStart"/>
      <w:r w:rsidRPr="00BD0EB3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>Мин</w:t>
      </w:r>
      <w:r w:rsidRPr="00BD0EB3">
        <w:rPr>
          <w:rFonts w:ascii="Times New Roman" w:eastAsia="Times New Roman" w:hAnsi="Times New Roman" w:cs="Times New Roman"/>
          <w:sz w:val="20"/>
          <w:szCs w:val="20"/>
          <w:lang w:eastAsia="x-none"/>
        </w:rPr>
        <w:t>обрнауки</w:t>
      </w:r>
      <w:proofErr w:type="spellEnd"/>
      <w:r w:rsidRPr="00BD0EB3">
        <w:rPr>
          <w:rFonts w:ascii="Times New Roman" w:eastAsia="Times New Roman" w:hAnsi="Times New Roman" w:cs="Times New Roman"/>
          <w:sz w:val="20"/>
          <w:szCs w:val="20"/>
          <w:lang w:eastAsia="x-none"/>
        </w:rPr>
        <w:t xml:space="preserve"> РД</w:t>
      </w:r>
    </w:p>
    <w:p w:rsidR="00BD0EB3" w:rsidRPr="00BD0EB3" w:rsidRDefault="00BD0EB3" w:rsidP="00BD0EB3">
      <w:pPr>
        <w:spacing w:after="0" w:line="240" w:lineRule="auto"/>
        <w:ind w:left="486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0EB3">
        <w:rPr>
          <w:rFonts w:ascii="Times New Roman" w:eastAsia="Times New Roman" w:hAnsi="Times New Roman" w:cs="Times New Roman"/>
          <w:sz w:val="20"/>
          <w:szCs w:val="20"/>
          <w:lang w:eastAsia="ru-RU"/>
        </w:rPr>
        <w:t>от «___» ________ 2019 г. №_________</w:t>
      </w:r>
    </w:p>
    <w:p w:rsidR="00BD0EB3" w:rsidRPr="00BD0EB3" w:rsidRDefault="00BD0EB3" w:rsidP="00BD0EB3">
      <w:pPr>
        <w:shd w:val="clear" w:color="auto" w:fill="FFFFFF"/>
        <w:spacing w:before="150" w:after="180" w:line="240" w:lineRule="auto"/>
        <w:ind w:right="-1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D0EB3" w:rsidRPr="00BD0EB3" w:rsidRDefault="00BD0EB3" w:rsidP="00BD0EB3">
      <w:pPr>
        <w:shd w:val="clear" w:color="auto" w:fill="FFFFFF"/>
        <w:spacing w:before="150" w:after="180" w:line="240" w:lineRule="auto"/>
        <w:ind w:right="-1" w:firstLine="567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D0E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ПОЛОЖЕНИЕ </w:t>
      </w:r>
    </w:p>
    <w:p w:rsidR="00BD0EB3" w:rsidRPr="00BD0EB3" w:rsidRDefault="00BD0EB3" w:rsidP="00BD0EB3">
      <w:pPr>
        <w:shd w:val="clear" w:color="auto" w:fill="FFFFFF"/>
        <w:spacing w:before="150" w:after="180" w:line="240" w:lineRule="auto"/>
        <w:ind w:right="-1" w:firstLine="567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D0E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ОРГАНИЗАЦИИ И ПРОВЕДЕНИИ РЕГИОНАЛЬНОГО ЭТАПА ВСЕРОССИЙСКОГО КОНКУРСА ДЕТСКО-ЮНОШЕСКОГО </w:t>
      </w:r>
    </w:p>
    <w:p w:rsidR="00BD0EB3" w:rsidRPr="00BD0EB3" w:rsidRDefault="00BD0EB3" w:rsidP="00BD0EB3">
      <w:pPr>
        <w:shd w:val="clear" w:color="auto" w:fill="FFFFFF"/>
        <w:spacing w:before="150" w:after="180" w:line="240" w:lineRule="auto"/>
        <w:ind w:right="-1" w:firstLine="567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D0E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ТВОРЧЕСТВА ПО ПОЖАРНОЙ БЕЗОПАСНОСТИ </w:t>
      </w:r>
    </w:p>
    <w:p w:rsidR="00BD0EB3" w:rsidRPr="00BD0EB3" w:rsidRDefault="00BD0EB3" w:rsidP="00BD0EB3">
      <w:pPr>
        <w:shd w:val="clear" w:color="auto" w:fill="FFFFFF"/>
        <w:spacing w:before="150" w:after="180" w:line="240" w:lineRule="auto"/>
        <w:ind w:right="-1" w:firstLine="567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D0E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«НЕОПАЛИМАЯ КУПИНА»</w:t>
      </w:r>
    </w:p>
    <w:p w:rsidR="00BD0EB3" w:rsidRPr="00BD0EB3" w:rsidRDefault="00BD0EB3" w:rsidP="00BD0EB3">
      <w:pPr>
        <w:shd w:val="clear" w:color="auto" w:fill="FFFFFF"/>
        <w:spacing w:before="150" w:after="180" w:line="240" w:lineRule="auto"/>
        <w:ind w:right="-1" w:firstLine="567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0EB3" w:rsidRPr="00BD0EB3" w:rsidRDefault="00BD0EB3" w:rsidP="00BD0EB3">
      <w:pPr>
        <w:numPr>
          <w:ilvl w:val="0"/>
          <w:numId w:val="4"/>
        </w:numPr>
        <w:shd w:val="clear" w:color="auto" w:fill="FFFFFF"/>
        <w:spacing w:before="150" w:after="180" w:line="240" w:lineRule="auto"/>
        <w:ind w:right="-1"/>
        <w:contextualSpacing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BD0EB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Общие положения</w:t>
      </w:r>
    </w:p>
    <w:p w:rsidR="00BD0EB3" w:rsidRPr="00BD0EB3" w:rsidRDefault="00BD0EB3" w:rsidP="00BD0EB3">
      <w:pPr>
        <w:shd w:val="clear" w:color="auto" w:fill="FFFFFF"/>
        <w:spacing w:before="150" w:after="180" w:line="24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BD0EB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Региональный этап XV Всероссийского конкурса детского творчества по пожарной безопасности «Неопалимая купина» (далее Конкурс) проводится Дагестанским республиканским отделением общероссийской общественной организации «Всероссийское добровольное пожарное общество» и Министерством образования и науки Республики Дагестан. </w:t>
      </w:r>
    </w:p>
    <w:p w:rsidR="00BD0EB3" w:rsidRPr="00BD0EB3" w:rsidRDefault="00BD0EB3" w:rsidP="00BD0EB3">
      <w:pPr>
        <w:shd w:val="clear" w:color="auto" w:fill="FFFFFF"/>
        <w:spacing w:before="150" w:after="180" w:line="24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</w:p>
    <w:p w:rsidR="00BD0EB3" w:rsidRPr="00BD0EB3" w:rsidRDefault="00BD0EB3" w:rsidP="00BD0EB3">
      <w:pPr>
        <w:numPr>
          <w:ilvl w:val="0"/>
          <w:numId w:val="3"/>
        </w:numPr>
        <w:spacing w:after="0" w:line="240" w:lineRule="auto"/>
        <w:ind w:right="-1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D0E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Цели Конкурса</w:t>
      </w:r>
    </w:p>
    <w:p w:rsidR="00BD0EB3" w:rsidRPr="00BD0EB3" w:rsidRDefault="00BD0EB3" w:rsidP="00BD0EB3">
      <w:pPr>
        <w:numPr>
          <w:ilvl w:val="0"/>
          <w:numId w:val="1"/>
        </w:numPr>
        <w:spacing w:after="0" w:line="24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D0EB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популяризация деятельности Всероссийского добровольного пожарного общества, как крупнейшей в России общественной, социально ориентированной организации в области пожарной безопасности;</w:t>
      </w:r>
    </w:p>
    <w:p w:rsidR="00BD0EB3" w:rsidRPr="00BD0EB3" w:rsidRDefault="00BD0EB3" w:rsidP="00BD0EB3">
      <w:pPr>
        <w:numPr>
          <w:ilvl w:val="0"/>
          <w:numId w:val="1"/>
        </w:numPr>
        <w:spacing w:after="0" w:line="24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EB3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и закрепление навыков грамотного поведения в условиях пожара и других чрезвычайных ситуациях;</w:t>
      </w:r>
    </w:p>
    <w:p w:rsidR="00BD0EB3" w:rsidRPr="00BD0EB3" w:rsidRDefault="00BD0EB3" w:rsidP="00BD0EB3">
      <w:pPr>
        <w:numPr>
          <w:ilvl w:val="0"/>
          <w:numId w:val="1"/>
        </w:numPr>
        <w:spacing w:after="0" w:line="24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EB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эффективной системы межведомственного взаимодействия по вопросам совершенствования деятельности в области обеспечения безопасности жизнедеятельности;</w:t>
      </w:r>
    </w:p>
    <w:p w:rsidR="00BD0EB3" w:rsidRPr="00BD0EB3" w:rsidRDefault="00BD0EB3" w:rsidP="00BD0EB3">
      <w:pPr>
        <w:numPr>
          <w:ilvl w:val="0"/>
          <w:numId w:val="1"/>
        </w:numPr>
        <w:spacing w:after="0" w:line="24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EB3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выявление и поддержка одаренных детей, в том числе среди детей с ограниченными возможностями и из малоимущих и социально незащищенных категорий;</w:t>
      </w:r>
    </w:p>
    <w:p w:rsidR="00BD0EB3" w:rsidRPr="00BD0EB3" w:rsidRDefault="00BD0EB3" w:rsidP="00BD0EB3">
      <w:pPr>
        <w:numPr>
          <w:ilvl w:val="0"/>
          <w:numId w:val="1"/>
        </w:numPr>
        <w:spacing w:after="0" w:line="24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EB3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и формирование гражданской ответственности, осуществление противопожарной пропаганды и привлечение учащихся в Дружины юных пожарных.</w:t>
      </w:r>
    </w:p>
    <w:p w:rsidR="00BD0EB3" w:rsidRPr="00BD0EB3" w:rsidRDefault="00BD0EB3" w:rsidP="00BD0EB3">
      <w:pPr>
        <w:numPr>
          <w:ilvl w:val="0"/>
          <w:numId w:val="3"/>
        </w:numPr>
        <w:spacing w:after="0" w:line="240" w:lineRule="auto"/>
        <w:ind w:right="-1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D0E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 Конкурса:</w:t>
      </w:r>
    </w:p>
    <w:p w:rsidR="00BD0EB3" w:rsidRPr="00BD0EB3" w:rsidRDefault="00BD0EB3" w:rsidP="00BD0EB3">
      <w:pPr>
        <w:spacing w:after="0" w:line="240" w:lineRule="auto"/>
        <w:ind w:left="720" w:right="-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0EB3" w:rsidRPr="00BD0EB3" w:rsidRDefault="00BD0EB3" w:rsidP="00BD0EB3">
      <w:pPr>
        <w:numPr>
          <w:ilvl w:val="0"/>
          <w:numId w:val="2"/>
        </w:numPr>
        <w:spacing w:after="0" w:line="24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EB3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изучение Правил пожарной безопасности и мер по защите от огня жизни и здоровья детей, привлечение их к предупреждению и тушению пожаров, обучение действиям в условиях пожара и других чрезвычайных ситуациях;</w:t>
      </w:r>
    </w:p>
    <w:p w:rsidR="00BD0EB3" w:rsidRPr="00BD0EB3" w:rsidRDefault="00BD0EB3" w:rsidP="00BD0EB3">
      <w:pPr>
        <w:numPr>
          <w:ilvl w:val="0"/>
          <w:numId w:val="2"/>
        </w:numPr>
        <w:spacing w:after="0" w:line="24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D0EB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условий для творческой самореализации детей и подростков, развитие их творческого потенциала;</w:t>
      </w:r>
    </w:p>
    <w:p w:rsidR="00BD0EB3" w:rsidRPr="00BD0EB3" w:rsidRDefault="00BD0EB3" w:rsidP="00BD0EB3">
      <w:pPr>
        <w:numPr>
          <w:ilvl w:val="0"/>
          <w:numId w:val="2"/>
        </w:numPr>
        <w:spacing w:after="0" w:line="24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EB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пропаганда безопасного образа жизни среди детей и юношества;</w:t>
      </w:r>
    </w:p>
    <w:p w:rsidR="00BD0EB3" w:rsidRPr="00BD0EB3" w:rsidRDefault="00BD0EB3" w:rsidP="00BD0EB3">
      <w:pPr>
        <w:numPr>
          <w:ilvl w:val="0"/>
          <w:numId w:val="2"/>
        </w:numPr>
        <w:spacing w:after="0" w:line="24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EB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совершенствование системы обучения детей и подростков правилам и мерам пожарной безопасности, правилам поведения в экстремальных ситуациях; </w:t>
      </w:r>
    </w:p>
    <w:p w:rsidR="00BD0EB3" w:rsidRPr="00BD0EB3" w:rsidRDefault="00BD0EB3" w:rsidP="00BD0EB3">
      <w:pPr>
        <w:numPr>
          <w:ilvl w:val="0"/>
          <w:numId w:val="2"/>
        </w:numPr>
        <w:spacing w:after="0" w:line="24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EB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профессиональная ориентация подростков, привитие интереса к профессии пожарного и спасателя;</w:t>
      </w:r>
    </w:p>
    <w:p w:rsidR="00BD0EB3" w:rsidRPr="00BD0EB3" w:rsidRDefault="00BD0EB3" w:rsidP="00BD0EB3">
      <w:pPr>
        <w:numPr>
          <w:ilvl w:val="0"/>
          <w:numId w:val="2"/>
        </w:numPr>
        <w:spacing w:after="0" w:line="24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D0EB3">
        <w:rPr>
          <w:rFonts w:ascii="Times New Roman" w:eastAsia="Times New Roman" w:hAnsi="Times New Roman" w:cs="Times New Roman"/>
          <w:sz w:val="28"/>
          <w:szCs w:val="28"/>
          <w:lang w:eastAsia="ru-RU"/>
        </w:rPr>
        <w:t>усиление противопожарной пропаганды и профилактика правонарушений несовершеннолетних в области пожарной безопасности.</w:t>
      </w:r>
    </w:p>
    <w:p w:rsidR="00BD0EB3" w:rsidRPr="00BD0EB3" w:rsidRDefault="00BD0EB3" w:rsidP="00BD0EB3">
      <w:pPr>
        <w:spacing w:after="0" w:line="24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D0EB3" w:rsidRPr="00BD0EB3" w:rsidRDefault="00BD0EB3" w:rsidP="00BD0EB3">
      <w:pPr>
        <w:spacing w:after="0" w:line="240" w:lineRule="auto"/>
        <w:ind w:right="-1" w:firstLine="567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D0EB3" w:rsidRPr="00BD0EB3" w:rsidRDefault="00BD0EB3" w:rsidP="00BD0EB3">
      <w:pPr>
        <w:spacing w:after="0" w:line="240" w:lineRule="auto"/>
        <w:ind w:right="-1" w:firstLine="567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D0EB3" w:rsidRPr="00BD0EB3" w:rsidRDefault="00BD0EB3" w:rsidP="00BD0EB3">
      <w:pPr>
        <w:spacing w:after="0" w:line="240" w:lineRule="auto"/>
        <w:ind w:right="-1" w:firstLine="567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D0EB3" w:rsidRPr="00BD0EB3" w:rsidRDefault="00BD0EB3" w:rsidP="00BD0EB3">
      <w:pPr>
        <w:spacing w:after="0" w:line="240" w:lineRule="auto"/>
        <w:ind w:right="-1" w:firstLine="567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D0EB3" w:rsidRPr="00BD0EB3" w:rsidRDefault="00BD0EB3" w:rsidP="00BD0EB3">
      <w:pPr>
        <w:spacing w:after="0" w:line="240" w:lineRule="auto"/>
        <w:ind w:right="-1" w:firstLine="567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D0EB3" w:rsidRPr="00BD0EB3" w:rsidRDefault="00BD0EB3" w:rsidP="00BD0EB3">
      <w:pPr>
        <w:spacing w:after="0" w:line="240" w:lineRule="auto"/>
        <w:ind w:right="-1" w:firstLine="567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D0E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Организация и проведение Конкурса.</w:t>
      </w:r>
    </w:p>
    <w:p w:rsidR="00BD0EB3" w:rsidRPr="00BD0EB3" w:rsidRDefault="00BD0EB3" w:rsidP="00BD0EB3">
      <w:pPr>
        <w:spacing w:after="0" w:line="24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EB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 проводится Министерством образования и науки Республики Дагестан и Дагестанским республиканским отделением общероссийской общественной организации «Всероссийское добровольное пожарное общество».</w:t>
      </w:r>
    </w:p>
    <w:p w:rsidR="00BD0EB3" w:rsidRPr="00BD0EB3" w:rsidRDefault="00BD0EB3" w:rsidP="00BD0EB3">
      <w:pPr>
        <w:spacing w:after="0" w:line="24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EB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состав жюри входят представители Министерства образования и науки Республики Дагестан и Дагестанского республиканского отделения общероссийской общественной организации «Всероссийское добровольное пожарное общество».</w:t>
      </w:r>
    </w:p>
    <w:p w:rsidR="00BD0EB3" w:rsidRPr="00BD0EB3" w:rsidRDefault="00BD0EB3" w:rsidP="00BD0EB3">
      <w:pPr>
        <w:spacing w:after="0" w:line="24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EB3">
        <w:rPr>
          <w:rFonts w:ascii="Times New Roman" w:eastAsia="Times New Roman" w:hAnsi="Times New Roman" w:cs="Times New Roman"/>
          <w:sz w:val="28"/>
          <w:szCs w:val="28"/>
          <w:lang w:eastAsia="ru-RU"/>
        </w:rPr>
        <w:t>Жюри Конкурса:</w:t>
      </w:r>
    </w:p>
    <w:p w:rsidR="00BD0EB3" w:rsidRPr="00BD0EB3" w:rsidRDefault="00BD0EB3" w:rsidP="00BD0EB3">
      <w:pPr>
        <w:spacing w:after="0" w:line="24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EB3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проводит оценку конкурсных работ;</w:t>
      </w:r>
    </w:p>
    <w:p w:rsidR="00BD0EB3" w:rsidRPr="00BD0EB3" w:rsidRDefault="00BD0EB3" w:rsidP="00BD0EB3">
      <w:pPr>
        <w:spacing w:after="0" w:line="24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EB3">
        <w:rPr>
          <w:rFonts w:ascii="Times New Roman" w:eastAsia="Times New Roman" w:hAnsi="Times New Roman" w:cs="Times New Roman"/>
          <w:sz w:val="28"/>
          <w:szCs w:val="28"/>
          <w:lang w:eastAsia="ru-RU"/>
        </w:rPr>
        <w:t>- определяет кандидатуры победителей и призеров Конкурса;</w:t>
      </w:r>
    </w:p>
    <w:p w:rsidR="00BD0EB3" w:rsidRPr="00BD0EB3" w:rsidRDefault="00BD0EB3" w:rsidP="00BD0EB3">
      <w:pPr>
        <w:spacing w:after="0" w:line="24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EB3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решения жюри оформляются протоколами, являются окончательными, утверждаются председателем жюри и пересмотру не подлежат.</w:t>
      </w:r>
    </w:p>
    <w:p w:rsidR="00BD0EB3" w:rsidRPr="00BD0EB3" w:rsidRDefault="00BD0EB3" w:rsidP="00BD0EB3">
      <w:pPr>
        <w:shd w:val="clear" w:color="auto" w:fill="FFFFFF"/>
        <w:spacing w:before="150" w:after="180" w:line="240" w:lineRule="auto"/>
        <w:ind w:right="-1" w:firstLine="567"/>
        <w:contextualSpacing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D0EB3" w:rsidRPr="00BD0EB3" w:rsidRDefault="00BD0EB3" w:rsidP="00BD0EB3">
      <w:pPr>
        <w:shd w:val="clear" w:color="auto" w:fill="FFFFFF"/>
        <w:spacing w:before="150" w:after="180" w:line="240" w:lineRule="auto"/>
        <w:ind w:right="-1" w:firstLine="567"/>
        <w:contextualSpacing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BD0EB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5. Сроки и порядок проведения Конкурса.</w:t>
      </w:r>
    </w:p>
    <w:p w:rsidR="00BD0EB3" w:rsidRPr="00BD0EB3" w:rsidRDefault="00BD0EB3" w:rsidP="00BD0EB3">
      <w:pPr>
        <w:shd w:val="clear" w:color="auto" w:fill="FFFFFF"/>
        <w:spacing w:before="150" w:after="180" w:line="24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D0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Конкурс начинается с 15 февраля и проводится в 3 этапа:</w:t>
      </w:r>
    </w:p>
    <w:p w:rsidR="00BD0EB3" w:rsidRPr="00BD0EB3" w:rsidRDefault="00BD0EB3" w:rsidP="00BD0EB3">
      <w:pPr>
        <w:shd w:val="clear" w:color="auto" w:fill="FFFFFF"/>
        <w:spacing w:before="150" w:after="180" w:line="24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BD0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I этап – муниципальный (районный, городской) - до 15 марта;</w:t>
      </w:r>
      <w:proofErr w:type="gramEnd"/>
    </w:p>
    <w:p w:rsidR="00BD0EB3" w:rsidRPr="00BD0EB3" w:rsidRDefault="00BD0EB3" w:rsidP="00BD0EB3">
      <w:pPr>
        <w:shd w:val="clear" w:color="auto" w:fill="FFFFFF"/>
        <w:spacing w:before="150" w:after="180" w:line="24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D0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II этап – региональный (краевой) - до 30 апреля;</w:t>
      </w:r>
    </w:p>
    <w:p w:rsidR="00BD0EB3" w:rsidRPr="00BD0EB3" w:rsidRDefault="00BD0EB3" w:rsidP="00BD0EB3">
      <w:pPr>
        <w:shd w:val="clear" w:color="auto" w:fill="FFFFFF"/>
        <w:spacing w:before="150" w:after="180" w:line="24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D0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III этап – всероссийский – июнь-сентябрь.</w:t>
      </w:r>
    </w:p>
    <w:p w:rsidR="00BD0EB3" w:rsidRPr="00BD0EB3" w:rsidRDefault="00BD0EB3" w:rsidP="00BD0EB3">
      <w:pPr>
        <w:shd w:val="clear" w:color="auto" w:fill="FFFFFF"/>
        <w:spacing w:before="150" w:after="180" w:line="24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D0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Для участия в региональном (краевом) этапе Конкурса направляются творческие работы, занявшие I и II – места в I этапе (но не более 6 работ от территории) по адресу: 367015, г. Махачкала, ул. </w:t>
      </w:r>
      <w:proofErr w:type="spellStart"/>
      <w:r w:rsidRPr="00BD0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Аскерханова</w:t>
      </w:r>
      <w:proofErr w:type="spellEnd"/>
      <w:r w:rsidRPr="00BD0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(Мира), 3, Дагестанское республиканское отделение общероссийской общественной организации «Всероссийское добровольное пожарное общество» в срок до 30 апреля.</w:t>
      </w:r>
    </w:p>
    <w:p w:rsidR="00BD0EB3" w:rsidRPr="00BD0EB3" w:rsidRDefault="00BD0EB3" w:rsidP="00BD0EB3">
      <w:pPr>
        <w:shd w:val="clear" w:color="auto" w:fill="FFFFFF"/>
        <w:spacing w:before="150" w:after="180" w:line="24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D0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Телефон для справок: 8(722)67-41-12 (</w:t>
      </w:r>
      <w:proofErr w:type="spellStart"/>
      <w:r w:rsidRPr="00BD0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Мустафаева</w:t>
      </w:r>
      <w:proofErr w:type="spellEnd"/>
      <w:r w:rsidRPr="00BD0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Марьям </w:t>
      </w:r>
      <w:proofErr w:type="spellStart"/>
      <w:r w:rsidRPr="00BD0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Мустафаевна</w:t>
      </w:r>
      <w:proofErr w:type="spellEnd"/>
      <w:r w:rsidRPr="00BD0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заместитель Председателя совета ДРО ООО «ВДПО»).</w:t>
      </w:r>
    </w:p>
    <w:p w:rsidR="00BD0EB3" w:rsidRPr="00BD0EB3" w:rsidRDefault="00BD0EB3" w:rsidP="00BD0EB3">
      <w:pPr>
        <w:shd w:val="clear" w:color="auto" w:fill="FFFFFF"/>
        <w:spacing w:before="150" w:after="180" w:line="240" w:lineRule="auto"/>
        <w:ind w:right="-1" w:firstLine="567"/>
        <w:contextualSpacing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D0EB3" w:rsidRPr="00BD0EB3" w:rsidRDefault="00BD0EB3" w:rsidP="00BD0EB3">
      <w:pPr>
        <w:shd w:val="clear" w:color="auto" w:fill="FFFFFF"/>
        <w:spacing w:before="150" w:after="180" w:line="240" w:lineRule="auto"/>
        <w:ind w:right="-1" w:firstLine="567"/>
        <w:contextualSpacing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BD0EB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6. Участники Конкурса:</w:t>
      </w:r>
    </w:p>
    <w:p w:rsidR="00BD0EB3" w:rsidRPr="00BD0EB3" w:rsidRDefault="00BD0EB3" w:rsidP="00BD0EB3">
      <w:pPr>
        <w:shd w:val="clear" w:color="auto" w:fill="FFFFFF"/>
        <w:spacing w:before="150" w:after="180" w:line="24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D0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Участниками Конкурса являются учащиеся общеобразовательных учреждений, учреждений дополнительного образования, детских домов, школ-интернатов, учреждений начального профессионального образования, дошкольных и специальных учебных учреждений независимо от их принадлежности и организационно-правовой формы. </w:t>
      </w:r>
    </w:p>
    <w:p w:rsidR="00BD0EB3" w:rsidRPr="00BD0EB3" w:rsidRDefault="00BD0EB3" w:rsidP="00BD0EB3">
      <w:pPr>
        <w:shd w:val="clear" w:color="auto" w:fill="FFFFFF"/>
        <w:spacing w:before="150" w:after="180" w:line="24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D0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Участники Конкурса подразделяются на 4 возрастные категории: </w:t>
      </w:r>
    </w:p>
    <w:p w:rsidR="00BD0EB3" w:rsidRPr="00BD0EB3" w:rsidRDefault="00BD0EB3" w:rsidP="00BD0EB3">
      <w:pPr>
        <w:shd w:val="clear" w:color="auto" w:fill="FFFFFF"/>
        <w:spacing w:before="150" w:after="180" w:line="24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D0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до 7 лет (включительно);</w:t>
      </w:r>
    </w:p>
    <w:p w:rsidR="00BD0EB3" w:rsidRPr="00BD0EB3" w:rsidRDefault="00BD0EB3" w:rsidP="00BD0EB3">
      <w:pPr>
        <w:shd w:val="clear" w:color="auto" w:fill="FFFFFF"/>
        <w:spacing w:before="150" w:after="180" w:line="24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D0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- 8 – 10 лет (включительно);</w:t>
      </w:r>
    </w:p>
    <w:p w:rsidR="00BD0EB3" w:rsidRPr="00BD0EB3" w:rsidRDefault="00BD0EB3" w:rsidP="00BD0EB3">
      <w:pPr>
        <w:shd w:val="clear" w:color="auto" w:fill="FFFFFF"/>
        <w:spacing w:before="150" w:after="180" w:line="24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D0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- 8 – 13 лет (включительно);</w:t>
      </w:r>
    </w:p>
    <w:p w:rsidR="00BD0EB3" w:rsidRPr="00BD0EB3" w:rsidRDefault="00BD0EB3" w:rsidP="00BD0EB3">
      <w:pPr>
        <w:shd w:val="clear" w:color="auto" w:fill="FFFFFF"/>
        <w:spacing w:before="150" w:after="180" w:line="24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D0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- 14 – 18 лет (включительно).</w:t>
      </w:r>
    </w:p>
    <w:p w:rsidR="00BD0EB3" w:rsidRPr="00BD0EB3" w:rsidRDefault="00BD0EB3" w:rsidP="00BD0EB3">
      <w:pPr>
        <w:shd w:val="clear" w:color="auto" w:fill="FFFFFF"/>
        <w:spacing w:before="150" w:after="180" w:line="24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D0EB3" w:rsidRPr="00BD0EB3" w:rsidRDefault="00BD0EB3" w:rsidP="00BD0EB3">
      <w:pPr>
        <w:shd w:val="clear" w:color="auto" w:fill="FFFFFF"/>
        <w:spacing w:before="150" w:after="180" w:line="240" w:lineRule="auto"/>
        <w:ind w:right="-1" w:firstLine="567"/>
        <w:contextualSpacing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BD0EB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7. Номинации Конкурса:</w:t>
      </w:r>
    </w:p>
    <w:p w:rsidR="00BD0EB3" w:rsidRPr="00BD0EB3" w:rsidRDefault="00BD0EB3" w:rsidP="00BD0EB3">
      <w:pPr>
        <w:shd w:val="clear" w:color="auto" w:fill="FFFFFF"/>
        <w:spacing w:before="150" w:after="180" w:line="240" w:lineRule="auto"/>
        <w:ind w:right="-1" w:firstLine="567"/>
        <w:contextualSpacing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BD0EB3" w:rsidRPr="00BD0EB3" w:rsidRDefault="00BD0EB3" w:rsidP="00BD0EB3">
      <w:pPr>
        <w:shd w:val="clear" w:color="auto" w:fill="FFFFFF"/>
        <w:spacing w:before="150" w:after="180" w:line="24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BD0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Работы, представленные на Конкурс оцениваются</w:t>
      </w:r>
      <w:proofErr w:type="gramEnd"/>
      <w:r w:rsidRPr="00BD0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трёх номинациях: </w:t>
      </w:r>
    </w:p>
    <w:p w:rsidR="00BD0EB3" w:rsidRPr="00BD0EB3" w:rsidRDefault="00BD0EB3" w:rsidP="00BD0EB3">
      <w:pPr>
        <w:shd w:val="clear" w:color="auto" w:fill="FFFFFF"/>
        <w:spacing w:before="150" w:after="180" w:line="24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D0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</w:t>
      </w:r>
      <w:r w:rsidRPr="00BD0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  <w:t>Художественно-изобразительное творчество: рисунок, плакат, стенгазета, противопожарный уголок, эмблемы ДЮП, МЧС, ВДПО; книжная графика, иллюстрации информационного и познавательного содержания;</w:t>
      </w:r>
    </w:p>
    <w:p w:rsidR="00BD0EB3" w:rsidRPr="00BD0EB3" w:rsidRDefault="00BD0EB3" w:rsidP="00BD0EB3">
      <w:pPr>
        <w:shd w:val="clear" w:color="auto" w:fill="FFFFFF"/>
        <w:spacing w:before="150" w:after="180" w:line="24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D0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</w:t>
      </w:r>
      <w:r w:rsidRPr="00BD0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proofErr w:type="gramStart"/>
      <w:r w:rsidRPr="00BD0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Декоративно-прикладное творчество: работы традиционных народных ремёсел и декоративно-прикладного искусства; сюжетная композиция, аппликация, оригами, коллаж, вышивка, нитяная графика, вязание, батик, лоскутное шитьё, </w:t>
      </w:r>
      <w:proofErr w:type="spellStart"/>
      <w:r w:rsidRPr="00BD0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бисероплетение</w:t>
      </w:r>
      <w:proofErr w:type="spellEnd"/>
      <w:r w:rsidRPr="00BD0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выжигание, художественная резьба, керамика, лепка, текстильный дизайн, игрушка, витраж, папье-маше, </w:t>
      </w:r>
      <w:proofErr w:type="spellStart"/>
      <w:r w:rsidRPr="00BD0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декупаж</w:t>
      </w:r>
      <w:proofErr w:type="spellEnd"/>
      <w:r w:rsidRPr="00BD0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BD0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тестопластика</w:t>
      </w:r>
      <w:proofErr w:type="spellEnd"/>
      <w:r w:rsidRPr="00BD0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BD0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пластинографияи</w:t>
      </w:r>
      <w:proofErr w:type="spellEnd"/>
      <w:r w:rsidRPr="00BD0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др.</w:t>
      </w:r>
      <w:proofErr w:type="gramEnd"/>
    </w:p>
    <w:p w:rsidR="00BD0EB3" w:rsidRPr="00BD0EB3" w:rsidRDefault="00BD0EB3" w:rsidP="00BD0EB3">
      <w:pPr>
        <w:shd w:val="clear" w:color="auto" w:fill="FFFFFF"/>
        <w:spacing w:before="150" w:after="180" w:line="24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D0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</w:t>
      </w:r>
      <w:r w:rsidRPr="00BD0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proofErr w:type="gramStart"/>
      <w:r w:rsidRPr="00BD0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Технические виды творчества: работы предполагают: моделирование, конструирование, макеты, технические приборы, настольные игры, головоломки, кроссворды и т.п.</w:t>
      </w:r>
      <w:proofErr w:type="gramEnd"/>
    </w:p>
    <w:p w:rsidR="00BD0EB3" w:rsidRPr="00BD0EB3" w:rsidRDefault="00BD0EB3" w:rsidP="00BD0EB3">
      <w:pPr>
        <w:shd w:val="clear" w:color="auto" w:fill="FFFFFF"/>
        <w:spacing w:before="150" w:after="180" w:line="240" w:lineRule="auto"/>
        <w:ind w:right="-1" w:firstLine="567"/>
        <w:contextualSpacing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D0EB3" w:rsidRPr="00BD0EB3" w:rsidRDefault="00BD0EB3" w:rsidP="00BD0EB3">
      <w:pPr>
        <w:shd w:val="clear" w:color="auto" w:fill="FFFFFF"/>
        <w:spacing w:before="150" w:after="180" w:line="240" w:lineRule="auto"/>
        <w:ind w:right="-1" w:firstLine="567"/>
        <w:contextualSpacing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BD0EB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8. Тематика работ:</w:t>
      </w:r>
    </w:p>
    <w:p w:rsidR="00BD0EB3" w:rsidRPr="00BD0EB3" w:rsidRDefault="00BD0EB3" w:rsidP="00BD0EB3">
      <w:pPr>
        <w:shd w:val="clear" w:color="auto" w:fill="FFFFFF"/>
        <w:spacing w:before="150" w:after="180" w:line="24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D0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предупреждение пожаров и шалости детей с огнем;</w:t>
      </w:r>
    </w:p>
    <w:p w:rsidR="00BD0EB3" w:rsidRPr="00BD0EB3" w:rsidRDefault="00BD0EB3" w:rsidP="00BD0EB3">
      <w:pPr>
        <w:shd w:val="clear" w:color="auto" w:fill="FFFFFF"/>
        <w:spacing w:before="150" w:after="180" w:line="24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D0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действия в условиях пожаров и чрезвычайных ситуаций, оказание помощи пострадавшим;</w:t>
      </w:r>
    </w:p>
    <w:p w:rsidR="00BD0EB3" w:rsidRPr="00BD0EB3" w:rsidRDefault="00BD0EB3" w:rsidP="00BD0EB3">
      <w:pPr>
        <w:shd w:val="clear" w:color="auto" w:fill="FFFFFF"/>
        <w:spacing w:before="150" w:after="180" w:line="24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D0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работа, учёба и быт профессиональных пожарных и спасателей, работников ВДПО, дружин юных пожарных, занятия пожарно-спасательным спортом;</w:t>
      </w:r>
    </w:p>
    <w:p w:rsidR="00BD0EB3" w:rsidRPr="00BD0EB3" w:rsidRDefault="00BD0EB3" w:rsidP="00BD0EB3">
      <w:pPr>
        <w:shd w:val="clear" w:color="auto" w:fill="FFFFFF"/>
        <w:spacing w:before="150" w:after="180" w:line="24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D0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пожары в быту, на производстве, на сельскохозяйственных объектах и объектах транспортной инфраструктуры, лесные пожары;</w:t>
      </w:r>
    </w:p>
    <w:p w:rsidR="00BD0EB3" w:rsidRPr="00BD0EB3" w:rsidRDefault="00BD0EB3" w:rsidP="00BD0EB3">
      <w:pPr>
        <w:shd w:val="clear" w:color="auto" w:fill="FFFFFF"/>
        <w:spacing w:before="150" w:after="180" w:line="24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D0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современная противопожарная и спасательная техника и перспективы её развития;</w:t>
      </w:r>
    </w:p>
    <w:p w:rsidR="00BD0EB3" w:rsidRPr="00BD0EB3" w:rsidRDefault="00BD0EB3" w:rsidP="00BD0EB3">
      <w:pPr>
        <w:shd w:val="clear" w:color="auto" w:fill="FFFFFF"/>
        <w:spacing w:before="150" w:after="180" w:line="24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D0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нарушения правил пожарной безопасности, являющиеся причинами возникновения пожаров;</w:t>
      </w:r>
    </w:p>
    <w:p w:rsidR="00BD0EB3" w:rsidRPr="00BD0EB3" w:rsidRDefault="00BD0EB3" w:rsidP="00BD0EB3">
      <w:pPr>
        <w:shd w:val="clear" w:color="auto" w:fill="FFFFFF"/>
        <w:spacing w:before="150" w:after="180" w:line="24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D0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реклама и юмор в пожарном и спасательном деле;</w:t>
      </w:r>
    </w:p>
    <w:p w:rsidR="00BD0EB3" w:rsidRPr="00BD0EB3" w:rsidRDefault="00BD0EB3" w:rsidP="00BD0EB3">
      <w:pPr>
        <w:shd w:val="clear" w:color="auto" w:fill="FFFFFF"/>
        <w:spacing w:before="150" w:after="180" w:line="24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D0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деятельность пожарно-спасательных служб, а также другие направления борьбы с пожарами, спасения людей (детей) и материальных ценностей;</w:t>
      </w:r>
    </w:p>
    <w:p w:rsidR="00BD0EB3" w:rsidRPr="00BD0EB3" w:rsidRDefault="00BD0EB3" w:rsidP="00BD0EB3">
      <w:pPr>
        <w:shd w:val="clear" w:color="auto" w:fill="FFFFFF"/>
        <w:spacing w:before="150" w:after="180" w:line="24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D0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история ВДПО.</w:t>
      </w:r>
    </w:p>
    <w:p w:rsidR="00BD0EB3" w:rsidRPr="00BD0EB3" w:rsidRDefault="00BD0EB3" w:rsidP="00BD0EB3">
      <w:pPr>
        <w:shd w:val="clear" w:color="auto" w:fill="FFFFFF"/>
        <w:spacing w:before="150" w:after="180" w:line="24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D0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Работы могут выполняться в любом жанре и стиле, с использованием различных материалов (карандаш, пастель, акварель, гуашь, декоративные материалы), и т. п.</w:t>
      </w:r>
    </w:p>
    <w:p w:rsidR="00BD0EB3" w:rsidRPr="00BD0EB3" w:rsidRDefault="00BD0EB3" w:rsidP="00BD0EB3">
      <w:pPr>
        <w:shd w:val="clear" w:color="auto" w:fill="FFFFFF"/>
        <w:spacing w:before="150" w:after="180" w:line="240" w:lineRule="auto"/>
        <w:ind w:right="-1" w:firstLine="567"/>
        <w:contextualSpacing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BD0EB3" w:rsidRPr="00BD0EB3" w:rsidRDefault="00BD0EB3" w:rsidP="00BD0EB3">
      <w:pPr>
        <w:shd w:val="clear" w:color="auto" w:fill="FFFFFF"/>
        <w:spacing w:before="150" w:after="180" w:line="240" w:lineRule="auto"/>
        <w:ind w:right="-1" w:firstLine="567"/>
        <w:contextualSpacing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BD0EB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9. Критерии оценки:</w:t>
      </w:r>
    </w:p>
    <w:p w:rsidR="00BD0EB3" w:rsidRPr="00BD0EB3" w:rsidRDefault="00BD0EB3" w:rsidP="00BD0EB3">
      <w:pPr>
        <w:shd w:val="clear" w:color="auto" w:fill="FFFFFF"/>
        <w:spacing w:before="150" w:after="180" w:line="24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D0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творческий подход к выполнению работы;</w:t>
      </w:r>
    </w:p>
    <w:p w:rsidR="00BD0EB3" w:rsidRPr="00BD0EB3" w:rsidRDefault="00BD0EB3" w:rsidP="00BD0EB3">
      <w:pPr>
        <w:shd w:val="clear" w:color="auto" w:fill="FFFFFF"/>
        <w:spacing w:before="150" w:after="180" w:line="24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D0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глубина раскрытия темы;</w:t>
      </w:r>
    </w:p>
    <w:p w:rsidR="00BD0EB3" w:rsidRPr="00BD0EB3" w:rsidRDefault="00BD0EB3" w:rsidP="00BD0EB3">
      <w:pPr>
        <w:shd w:val="clear" w:color="auto" w:fill="FFFFFF"/>
        <w:spacing w:before="150" w:after="180" w:line="24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D0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новаторство и оригинальность замысла автора;</w:t>
      </w:r>
    </w:p>
    <w:p w:rsidR="00BD0EB3" w:rsidRPr="00BD0EB3" w:rsidRDefault="00BD0EB3" w:rsidP="00BD0EB3">
      <w:pPr>
        <w:shd w:val="clear" w:color="auto" w:fill="FFFFFF"/>
        <w:spacing w:before="150" w:after="180" w:line="24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D0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высокий уровень мастерства, художественный вкус, техника исполнения;</w:t>
      </w:r>
    </w:p>
    <w:p w:rsidR="00BD0EB3" w:rsidRPr="00BD0EB3" w:rsidRDefault="00BD0EB3" w:rsidP="00BD0EB3">
      <w:pPr>
        <w:shd w:val="clear" w:color="auto" w:fill="FFFFFF"/>
        <w:spacing w:before="150" w:after="180" w:line="24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D0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соответствие работы возрасту участника;</w:t>
      </w:r>
    </w:p>
    <w:p w:rsidR="00BD0EB3" w:rsidRPr="00BD0EB3" w:rsidRDefault="00BD0EB3" w:rsidP="00BD0EB3">
      <w:pPr>
        <w:shd w:val="clear" w:color="auto" w:fill="FFFFFF"/>
        <w:spacing w:before="150" w:after="180" w:line="24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D0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proofErr w:type="gramStart"/>
      <w:r w:rsidRPr="00BD0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эстетический вид</w:t>
      </w:r>
      <w:proofErr w:type="gramEnd"/>
      <w:r w:rsidRPr="00BD0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(оформление изделия) и соответствие размера работ требованиям Конкурса.</w:t>
      </w:r>
    </w:p>
    <w:p w:rsidR="00BD0EB3" w:rsidRPr="00BD0EB3" w:rsidRDefault="00BD0EB3" w:rsidP="00BD0EB3">
      <w:pPr>
        <w:shd w:val="clear" w:color="auto" w:fill="FFFFFF"/>
        <w:spacing w:before="150" w:after="180" w:line="24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D0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Требование к представленным работам:</w:t>
      </w:r>
    </w:p>
    <w:p w:rsidR="00BD0EB3" w:rsidRPr="00BD0EB3" w:rsidRDefault="00BD0EB3" w:rsidP="00BD0EB3">
      <w:pPr>
        <w:shd w:val="clear" w:color="auto" w:fill="FFFFFF"/>
        <w:spacing w:before="150" w:after="180" w:line="24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D0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Настенные работы должны быть выполнены на твердой основе в рамках из любого оформительского материала, форматом А</w:t>
      </w:r>
      <w:proofErr w:type="gramStart"/>
      <w:r w:rsidRPr="00BD0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</w:t>
      </w:r>
      <w:proofErr w:type="gramEnd"/>
      <w:r w:rsidRPr="00BD0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А3, А4;</w:t>
      </w:r>
    </w:p>
    <w:p w:rsidR="00BD0EB3" w:rsidRPr="00BD0EB3" w:rsidRDefault="00BD0EB3" w:rsidP="00BD0EB3">
      <w:pPr>
        <w:shd w:val="clear" w:color="auto" w:fill="FFFFFF"/>
        <w:spacing w:before="150" w:after="180" w:line="24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D0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Настольные работы устанавливаются и закрепляются на жесткой подставке (основе) форматом не более 300х400мм.</w:t>
      </w:r>
    </w:p>
    <w:p w:rsidR="00BD0EB3" w:rsidRPr="00BD0EB3" w:rsidRDefault="00BD0EB3" w:rsidP="00BD0EB3">
      <w:pPr>
        <w:shd w:val="clear" w:color="auto" w:fill="FFFFFF"/>
        <w:spacing w:before="150" w:after="180" w:line="24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D0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каждой работе оформляется паспарту в правом углу с лицевой стороны:</w:t>
      </w:r>
    </w:p>
    <w:p w:rsidR="00BD0EB3" w:rsidRPr="00BD0EB3" w:rsidRDefault="00BD0EB3" w:rsidP="00BD0EB3">
      <w:pPr>
        <w:shd w:val="clear" w:color="auto" w:fill="FFFFFF"/>
        <w:spacing w:before="150" w:after="180" w:line="24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tbl>
      <w:tblPr>
        <w:tblW w:w="0" w:type="auto"/>
        <w:tblInd w:w="9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239"/>
      </w:tblGrid>
      <w:tr w:rsidR="00BD0EB3" w:rsidRPr="00BD0EB3" w:rsidTr="00003265">
        <w:trPr>
          <w:trHeight w:val="1151"/>
        </w:trPr>
        <w:tc>
          <w:tcPr>
            <w:tcW w:w="8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0EB3" w:rsidRPr="00BD0EB3" w:rsidRDefault="00BD0EB3" w:rsidP="00BD0EB3">
            <w:pPr>
              <w:spacing w:after="0" w:line="240" w:lineRule="auto"/>
              <w:ind w:right="-1" w:firstLine="567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D0E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Иванов Петр Сергеевич, 11 лет</w:t>
            </w:r>
          </w:p>
          <w:p w:rsidR="00BD0EB3" w:rsidRPr="00BD0EB3" w:rsidRDefault="00BD0EB3" w:rsidP="00BD0EB3">
            <w:pPr>
              <w:spacing w:after="0" w:line="240" w:lineRule="auto"/>
              <w:ind w:right="-1" w:firstLine="567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D0E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«Пожар в жилом доме», графика,</w:t>
            </w:r>
          </w:p>
          <w:p w:rsidR="00BD0EB3" w:rsidRPr="00BD0EB3" w:rsidRDefault="00BD0EB3" w:rsidP="00BD0EB3">
            <w:pPr>
              <w:spacing w:after="0" w:line="240" w:lineRule="auto"/>
              <w:ind w:right="-1" w:firstLine="567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D0E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МБОУ лицей № 15, кружок «Умелые руки»</w:t>
            </w:r>
          </w:p>
          <w:p w:rsidR="00BD0EB3" w:rsidRPr="00BD0EB3" w:rsidRDefault="00BD0EB3" w:rsidP="00BD0EB3">
            <w:pPr>
              <w:spacing w:line="240" w:lineRule="auto"/>
              <w:ind w:right="-1" w:firstLine="567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D0E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Махачкала, республика Дагестан.</w:t>
            </w:r>
          </w:p>
          <w:p w:rsidR="00BD0EB3" w:rsidRPr="00BD0EB3" w:rsidRDefault="00BD0EB3" w:rsidP="00BD0EB3">
            <w:pPr>
              <w:spacing w:line="240" w:lineRule="auto"/>
              <w:ind w:right="-1" w:firstLine="567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D0E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- Мельникова Ольга Борисовна</w:t>
            </w:r>
          </w:p>
        </w:tc>
      </w:tr>
    </w:tbl>
    <w:p w:rsidR="00BD0EB3" w:rsidRPr="00BD0EB3" w:rsidRDefault="00BD0EB3" w:rsidP="00BD0EB3">
      <w:pPr>
        <w:shd w:val="clear" w:color="auto" w:fill="FFFFFF"/>
        <w:spacing w:before="150" w:after="180" w:line="24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D0EB3" w:rsidRPr="00BD0EB3" w:rsidRDefault="00BD0EB3" w:rsidP="00BD0EB3">
      <w:pPr>
        <w:shd w:val="clear" w:color="auto" w:fill="FFFFFF"/>
        <w:spacing w:before="150" w:after="180" w:line="24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BD0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паспарту указываются: фамилия, имя, отчество автора, возраст, название работы, техника исполнения, наименование учреждения (название студии), адрес учебного заведения, фамилия, имя, отчество руководителя</w:t>
      </w:r>
      <w:proofErr w:type="gramEnd"/>
    </w:p>
    <w:p w:rsidR="00BD0EB3" w:rsidRPr="00BD0EB3" w:rsidRDefault="00BD0EB3" w:rsidP="00BD0EB3">
      <w:pPr>
        <w:shd w:val="clear" w:color="auto" w:fill="FFFFFF"/>
        <w:spacing w:before="150" w:after="180" w:line="24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D0EB3" w:rsidRPr="00BD0EB3" w:rsidRDefault="00BD0EB3" w:rsidP="00BD0EB3">
      <w:pPr>
        <w:shd w:val="clear" w:color="auto" w:fill="FFFFFF"/>
        <w:spacing w:before="150" w:after="180" w:line="240" w:lineRule="auto"/>
        <w:ind w:right="-1" w:firstLine="567"/>
        <w:contextualSpacing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BD0EB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10. Награждение победителей конкурса.</w:t>
      </w:r>
    </w:p>
    <w:p w:rsidR="00BD0EB3" w:rsidRPr="00BD0EB3" w:rsidRDefault="00BD0EB3" w:rsidP="00BD0EB3">
      <w:pPr>
        <w:shd w:val="clear" w:color="auto" w:fill="FFFFFF"/>
        <w:spacing w:before="150" w:after="180" w:line="240" w:lineRule="auto"/>
        <w:ind w:right="-1" w:firstLine="567"/>
        <w:contextualSpacing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BD0EB3" w:rsidRPr="00BD0EB3" w:rsidRDefault="00BD0EB3" w:rsidP="00BD0EB3">
      <w:pPr>
        <w:shd w:val="clear" w:color="auto" w:fill="FFFFFF"/>
        <w:spacing w:before="150" w:after="180" w:line="24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D0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Награждение предусматривается за I, II, III места в четырех возрастных категориях и трех номинациях. Жюри регионального этапа Конкурса имеет право присудить дополнительные, поощрительные и специальные призы Конкурса. Оргкомитет Конкурса оставляет за собой право не присуждать призовые места в отдельных номинациях при отсутствии работ, заслуживающих поощрения, или в случае нарушения конкурсантами требований Конкурса.</w:t>
      </w:r>
    </w:p>
    <w:p w:rsidR="00BD0EB3" w:rsidRPr="00BD0EB3" w:rsidRDefault="00BD0EB3" w:rsidP="00BD0EB3">
      <w:pPr>
        <w:shd w:val="clear" w:color="auto" w:fill="FFFFFF"/>
        <w:spacing w:before="150" w:after="180" w:line="24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D0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Победители и призеры награждаются грамотами и призами за счёт Дагестанского республиканского отделения общероссийской общественной организации «Всероссийское добровольное пожарное общество», а также иных источников в соответствии с действующим законодательством </w:t>
      </w:r>
      <w:r w:rsidRPr="00BD0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Российской Федерации, нормативными правовыми актами субъектов Российской Федерации и муниципальными правовыми актами.</w:t>
      </w:r>
    </w:p>
    <w:p w:rsidR="00BD0EB3" w:rsidRPr="00BD0EB3" w:rsidRDefault="00BD0EB3" w:rsidP="00BD0EB3">
      <w:pPr>
        <w:shd w:val="clear" w:color="auto" w:fill="FFFFFF"/>
        <w:spacing w:before="150" w:after="180" w:line="24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D0E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Работы победителей будут направлены для участия во Всероссийском этапе Конкурса, итоги которого будут подведены в июне-сентябре ежегодно Постановлением ЦС ВДПО, с освещением в средствах массовой информации.</w:t>
      </w:r>
    </w:p>
    <w:p w:rsidR="00BD0EB3" w:rsidRPr="00BD0EB3" w:rsidRDefault="00BD0EB3" w:rsidP="00BD0EB3">
      <w:pPr>
        <w:spacing w:after="0" w:line="240" w:lineRule="auto"/>
        <w:ind w:right="-1" w:firstLine="57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D0EB3" w:rsidRPr="00BD0EB3" w:rsidRDefault="00BD0EB3" w:rsidP="00BD0EB3">
      <w:pPr>
        <w:spacing w:after="0" w:line="240" w:lineRule="auto"/>
        <w:ind w:right="-1" w:firstLine="57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D0EB3" w:rsidRPr="00BD0EB3" w:rsidRDefault="00BD0EB3" w:rsidP="00BD0EB3">
      <w:pPr>
        <w:spacing w:after="0" w:line="240" w:lineRule="auto"/>
        <w:ind w:right="-1" w:firstLine="57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D0EB3" w:rsidRPr="00BD0EB3" w:rsidRDefault="00BD0EB3" w:rsidP="00BD0EB3">
      <w:pPr>
        <w:spacing w:after="0" w:line="240" w:lineRule="auto"/>
        <w:ind w:right="-1" w:firstLine="57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D0EB3" w:rsidRPr="00BD0EB3" w:rsidRDefault="00BD0EB3" w:rsidP="00BD0EB3">
      <w:pPr>
        <w:spacing w:after="0" w:line="240" w:lineRule="auto"/>
        <w:ind w:right="-1" w:firstLine="57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D0EB3" w:rsidRPr="00BD0EB3" w:rsidRDefault="00BD0EB3" w:rsidP="00BD0EB3">
      <w:pPr>
        <w:spacing w:after="0" w:line="240" w:lineRule="auto"/>
        <w:ind w:right="-1" w:firstLine="57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D0EB3" w:rsidRPr="00BD0EB3" w:rsidRDefault="00BD0EB3" w:rsidP="00BD0EB3">
      <w:pPr>
        <w:spacing w:after="0" w:line="240" w:lineRule="auto"/>
        <w:ind w:right="-1" w:firstLine="57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D0EB3" w:rsidRPr="00BD0EB3" w:rsidRDefault="00BD0EB3" w:rsidP="00BD0EB3">
      <w:pPr>
        <w:spacing w:after="0" w:line="240" w:lineRule="auto"/>
        <w:ind w:right="-1" w:firstLine="57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E4158" w:rsidRDefault="00BE4158">
      <w:bookmarkStart w:id="0" w:name="_GoBack"/>
      <w:bookmarkEnd w:id="0"/>
    </w:p>
    <w:sectPr w:rsidR="00BE41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23641"/>
    <w:multiLevelType w:val="hybridMultilevel"/>
    <w:tmpl w:val="5D54CF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C71EFF"/>
    <w:multiLevelType w:val="hybridMultilevel"/>
    <w:tmpl w:val="948AF5B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5115A99"/>
    <w:multiLevelType w:val="hybridMultilevel"/>
    <w:tmpl w:val="E690A498"/>
    <w:lvl w:ilvl="0" w:tplc="86F853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59C63A2C"/>
    <w:multiLevelType w:val="hybridMultilevel"/>
    <w:tmpl w:val="AAD66DBC"/>
    <w:lvl w:ilvl="0" w:tplc="0419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302"/>
    <w:rsid w:val="00573302"/>
    <w:rsid w:val="00BD0EB3"/>
    <w:rsid w:val="00BE4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1179</Words>
  <Characters>6722</Characters>
  <Application>Microsoft Office Word</Application>
  <DocSecurity>0</DocSecurity>
  <Lines>56</Lines>
  <Paragraphs>15</Paragraphs>
  <ScaleCrop>false</ScaleCrop>
  <Company>SPecialiST RePack</Company>
  <LinksUpToDate>false</LinksUpToDate>
  <CharactersWithSpaces>7886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2</cp:revision>
  <dcterms:created xsi:type="dcterms:W3CDTF">2019-03-07T13:26:00Z</dcterms:created>
  <dcterms:modified xsi:type="dcterms:W3CDTF">2019-03-07T13:26:00Z</dcterms:modified>
</cp:coreProperties>
</file>