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756" w:rsidRPr="00855728" w:rsidRDefault="00A067E9" w:rsidP="004E268D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0" w:name="_GoBack"/>
      <w:bookmarkEnd w:id="0"/>
      <w:r w:rsidRPr="00855728">
        <w:rPr>
          <w:rFonts w:ascii="Times New Roman" w:eastAsia="Times New Roman" w:hAnsi="Times New Roman" w:cs="Times New Roman"/>
          <w:bCs/>
          <w:iCs/>
          <w:color w:val="000000"/>
          <w:lang w:eastAsia="ru-RU"/>
        </w:rPr>
        <w:t>«</w:t>
      </w:r>
      <w:r w:rsidR="00960756" w:rsidRPr="00855728">
        <w:rPr>
          <w:rFonts w:ascii="Times New Roman" w:eastAsia="Times New Roman" w:hAnsi="Times New Roman" w:cs="Times New Roman"/>
          <w:bCs/>
          <w:iCs/>
          <w:color w:val="000000"/>
          <w:lang w:eastAsia="ru-RU"/>
        </w:rPr>
        <w:t>ИСПОЛЬЗОВАНИЕ МЕТОДОВ ПРОЕКТОВ ПРИ ФОРМИРОВАНИИ УНИВЕРСАЛЬНЫХ УЧЕБНЫХ ДОСТИЖЕНИЙ</w:t>
      </w:r>
      <w:r w:rsidRPr="00855728">
        <w:rPr>
          <w:rFonts w:ascii="Times New Roman" w:eastAsia="Times New Roman" w:hAnsi="Times New Roman" w:cs="Times New Roman"/>
          <w:bCs/>
          <w:iCs/>
          <w:color w:val="000000"/>
          <w:lang w:eastAsia="ru-RU"/>
        </w:rPr>
        <w:t xml:space="preserve"> </w:t>
      </w:r>
      <w:r w:rsidR="00960756" w:rsidRPr="00855728">
        <w:rPr>
          <w:rFonts w:ascii="Times New Roman" w:eastAsia="Times New Roman" w:hAnsi="Times New Roman" w:cs="Times New Roman"/>
          <w:bCs/>
          <w:iCs/>
          <w:color w:val="000000"/>
          <w:lang w:eastAsia="ru-RU"/>
        </w:rPr>
        <w:t>НА УРОКАХ ИСТОРИИ И ОБЩЕСТВОЗНАНИЯ</w:t>
      </w:r>
      <w:r w:rsidRPr="00855728">
        <w:rPr>
          <w:rFonts w:ascii="Times New Roman" w:eastAsia="Times New Roman" w:hAnsi="Times New Roman" w:cs="Times New Roman"/>
          <w:bCs/>
          <w:iCs/>
          <w:color w:val="000000"/>
          <w:lang w:eastAsia="ru-RU"/>
        </w:rPr>
        <w:t>».</w:t>
      </w:r>
    </w:p>
    <w:p w:rsidR="00960756" w:rsidRPr="00B84E9F" w:rsidRDefault="00855728" w:rsidP="00B84E9F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В условиях модернизации образования</w:t>
      </w:r>
      <w:r w:rsidR="005F00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одной из ведущих задач современной школы выступает задача формирования у обучающихся </w:t>
      </w:r>
      <w:r w:rsidR="005F00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ключевых </w:t>
      </w:r>
      <w:r w:rsidR="005F77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компетенций. Наиболее</w:t>
      </w:r>
      <w:r w:rsidR="005F00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значимыми среди них </w:t>
      </w:r>
      <w:r w:rsidR="005F77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являются</w:t>
      </w:r>
      <w:r w:rsidR="005F00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умение брать на себя ответственность при принятии решений; толерантность, уважение к представителям других национальностей, умение жить в мире с людьми других культур, религий,</w:t>
      </w:r>
      <w:r w:rsidR="00934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F00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языков; умение работать с различными видами информации;  Таким образом</w:t>
      </w:r>
      <w:proofErr w:type="gramStart"/>
      <w:r w:rsidR="005F00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="005F00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необходимость</w:t>
      </w:r>
      <w:r w:rsidR="00934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F00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общую культуру школьников продиктовано самой жизнью, в частности тем социальным заказом, который предъявляет</w:t>
      </w:r>
      <w:r w:rsidR="00934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современное общество к общеобразовательной подготовке </w:t>
      </w:r>
      <w:r w:rsidR="005F77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детей. Во</w:t>
      </w:r>
      <w:r w:rsidR="00934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времена нас коллеги волновало проблема, как сделать так, чтобы всем было интересно на уроке, чтобы все были вовлечены в учебный процесс, чтобы не осталось равнодушных. Как с помощью истории развить личность ученика, его творческие мышление, умение анализировать прошлое и настоящее, делать собственные выводы и иметь на всё собственную точку зрения. Сегодня мир  несет новые жизненные ценности. 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Современная школьная историческая наука становиться составной частью социально-гуманитарной жизнедеятельности, которая способствует становлению духовно зрелой, творческой личности, способной отвечать за судьбу </w:t>
      </w:r>
      <w:proofErr w:type="spellStart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страны</w:t>
      </w:r>
      <w:proofErr w:type="gramStart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.В</w:t>
      </w:r>
      <w:proofErr w:type="spellEnd"/>
      <w:proofErr w:type="gramEnd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условиях политического, экономического, социального и духовного кризиса на первое место выступает приоритет </w:t>
      </w:r>
      <w:proofErr w:type="spellStart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гуманизации</w:t>
      </w:r>
      <w:proofErr w:type="spellEnd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образования. </w:t>
      </w:r>
      <w:proofErr w:type="spellStart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Гуманизации</w:t>
      </w:r>
      <w:proofErr w:type="spellEnd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гуманитаризация</w:t>
      </w:r>
      <w:proofErr w:type="spellEnd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школы становиться основными факторами процесса реформации школы, а конечной целью всех изменений является гармоничное развитие личности. Ведь недаром говорил известный ученый Клод Леви-</w:t>
      </w:r>
      <w:proofErr w:type="spellStart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Строс</w:t>
      </w:r>
      <w:proofErr w:type="spellEnd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« ХХ</w:t>
      </w:r>
      <w:proofErr w:type="gramStart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</w:t>
      </w:r>
      <w:proofErr w:type="gramEnd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век будет веком гуманитарных наук или его не будет»</w:t>
      </w:r>
      <w:r w:rsidR="00B84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60756" w:rsidRPr="00744374" w:rsidRDefault="00A067E9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Сегодня, очевидно, что для осуществления </w:t>
      </w:r>
      <w:proofErr w:type="spellStart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гуманизации</w:t>
      </w:r>
      <w:proofErr w:type="spellEnd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демократизации общества нужны свободолюбивые, творчески активные люди, которые имеют собственное мнение. Современному миру нужны люди с высоким уровнем самосознания, чувством собственного достоинства.</w:t>
      </w:r>
    </w:p>
    <w:p w:rsidR="004E76F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Актуальность данного инновационного </w:t>
      </w:r>
      <w:proofErr w:type="spellStart"/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проекта</w:t>
      </w:r>
      <w:proofErr w:type="gramStart"/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spellEnd"/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соответствии с ФГОС основной целью и результатом образования является развитие личности обучающегося на основе усвоения УУД.</w:t>
      </w:r>
      <w:r w:rsidR="00B84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универсальных учебных действий (УУД) реализуется в рамках целостного образовательного процесса в ходе изучения системы учебных предметов и дисциплин, в </w:t>
      </w:r>
      <w:proofErr w:type="spell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метапредметной</w:t>
      </w:r>
      <w:proofErr w:type="spell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деятельности, организации форм учебного сотрудничества и решения важных задач жизнедеятельности обучающихся.</w:t>
      </w:r>
      <w:r w:rsidR="00B84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Универсальные учебные действия (УУД) – это действия, обеспечивающие овладение ключевыми компетенциями, составляющими основу умения учиться.</w:t>
      </w:r>
      <w:r w:rsidR="00B84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Универсальные учебные действия тесно связаны с достижением мета предметных результатов, то есть таких способов действия, когда учащиеся могут принимать решения не только в рамках заданного учебного процесса, но и в различных жизненных ситуациях. Это очень важно сегодня, когда от выпускника школы требуются мобильность, креативность, способность применять свои знания на практике, умение мыслить нестандартно.</w:t>
      </w:r>
      <w:r w:rsidR="00B84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Одним из эффективных методов, по сравнению с традиционными, носящими репродуктивный характер, является проектное обучение, которое имеет высокую степень самостоятельности, инициативности учащихся к их познавательной </w:t>
      </w:r>
      <w:proofErr w:type="spell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мотивированности</w:t>
      </w:r>
      <w:proofErr w:type="spell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развивает социальные навыки </w:t>
      </w:r>
      <w:r w:rsidR="00B84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школьников в процессе групповых 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взаимодействий; дает учащимся опыт </w:t>
      </w:r>
      <w:proofErr w:type="spell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исследовательско</w:t>
      </w:r>
      <w:proofErr w:type="spell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-творческой деятельности, развивает </w:t>
      </w:r>
      <w:proofErr w:type="spell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межпредметную</w:t>
      </w:r>
      <w:proofErr w:type="spell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интеграцию знаний, умений и навыков. </w:t>
      </w:r>
      <w:proofErr w:type="gramEnd"/>
    </w:p>
    <w:p w:rsidR="004E76F6" w:rsidRPr="00744374" w:rsidRDefault="004E76F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Именно этим обусловлена актуальность темы моего инновационного проекта. В последние годы мы наблюдаем падение интереса к учебе. Уровень успеваемости по предметам социально-гуманитарного цикла стал ниже. Однако еще раз хочется отметить, что XXI век – это век </w:t>
      </w:r>
      <w:proofErr w:type="spellStart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гуманизации</w:t>
      </w:r>
      <w:proofErr w:type="spellEnd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гуманитаризации</w:t>
      </w:r>
      <w:proofErr w:type="spellEnd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образования. Без умения 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анализировать, видеть причинно-следственные связи, делать выводы не возможен успех ни в одной профессиональной сфере. А именно этому и учат предметы социально-гуманитарного цикла. 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E76F6" w:rsidRPr="00744374" w:rsidRDefault="004E76F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проектной технологи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 уроках истории я обратился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еще в связи с тем, что на разных этапах её изучения возникают трудности, связанные с несовершенством учебников. Думаю не ошибусь, если предположу, что многие учителя столкнулись с такой проблемой</w:t>
      </w:r>
      <w:proofErr w:type="gramStart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Много замечательных учебных изданий, но в одних информация слишком сжата (этим страдают учебники по Всемирной истории), в других содержат слишком большой объём информации (учебники по </w:t>
      </w:r>
      <w:proofErr w:type="spellStart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историиРоссии</w:t>
      </w:r>
      <w:proofErr w:type="spellEnd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). </w:t>
      </w:r>
    </w:p>
    <w:p w:rsidR="004E76F6" w:rsidRPr="00744374" w:rsidRDefault="004E76F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нынешнее время подводит нас к тому, что ученик должен быть сориентирован на готовность к самостоятельному обучению и умению грамотно оперировать различными видами информации. Пробуя другие технологии, а также, учитывая требования общества, которые предъявляютс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современному ученику, я пришёл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заключению о том, что наиболее удачной будет проектная деятельность. Несмотря на очевидную необходимость использования исследовательских методов в обучении, по-прежнему традиционное обучение, в особенности в нашей стране, строится не на методах самостоятельного, творческого исследовательского поиска, а на репродуктивной деятельности, направленной на усвоение уже готовых, кем-то добытых истин. </w:t>
      </w:r>
    </w:p>
    <w:p w:rsidR="004E76F6" w:rsidRPr="00744374" w:rsidRDefault="004E76F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Итогом становится потеря любознательности, способности самостоятельно мыслить, что в значительной степени блокирует исследовательскую активность ребёнка, делая в итоге практически невозможным процессы самообучения, самовоспитания, а, следовательно, и саморазвития. Между тем, общая тенденция развития современного общества такова, что творческий, исследовательский поиск становится неотъемлемой частью любой профессии. </w:t>
      </w:r>
    </w:p>
    <w:p w:rsidR="00960756" w:rsidRPr="00744374" w:rsidRDefault="004E76F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Исследовательское поведение в современном мире рассматривается не как узкоспециализированная деятельность, характерная для небольшой профессиональной группы научных работников, а как неотъемлемая характеристика личности, входящая в структуру представлений о профессионализме в любой сфере деятельности. И даже шире – как стиль жизни современного человека. 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Следовательно, требованием времени является подготовка учеников к исследовательской деятельности, обучение их умениям и навыкам исследовательского поиска, что становится важнейшей задачей для меня, как учителя.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Цели и задачи инновационного </w:t>
      </w:r>
      <w:proofErr w:type="spellStart"/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проекта</w:t>
      </w:r>
      <w:proofErr w:type="gramStart"/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spellEnd"/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своём педагогическом исследовании я делаю акцент на познавательном интересе как мотиве учебной деятельности. Под познавательным интересом понимаю особое положительно-эмоциональное отношение, стремление к знанию и самостоятельной творческой деятельности, которое соединяется с радостью познания и побуждает человека больше узнать нового, понять, проверить, выяснить, усвоить. 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Цели работы: 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организация учебно-воспитательного процесса, при котором каждый ученик имеет возможность овладеть не только базовым уровнем учебного материала, но и развить свои творческие способности; </w:t>
      </w: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</w:t>
      </w:r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и развитие познавательного интереса к историческому исследованию, научному поиску, творческой деятельности;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-воспитание социально-активной творческой личности, способной к самоутверждению и самосовершенствованию.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Задачи: </w:t>
      </w: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</w:t>
      </w:r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теоретически и экспериментально обосновать необходимость внедрения проектного метода в школьное обучение;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-определить педагогические условия использования проектной деятельности в 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образовательной среде школьников;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-выявить степень </w:t>
      </w:r>
      <w:proofErr w:type="spell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обученности</w:t>
      </w:r>
      <w:proofErr w:type="spell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учащихся проектной деятельностью, уровень </w:t>
      </w:r>
      <w:proofErr w:type="spell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учебно-познавательного интереса; 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-апробировать методику работы над проектом в условиях среднего и старшего звена.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Сроки реализации инновационного </w:t>
      </w:r>
      <w:proofErr w:type="spellStart"/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проекта</w:t>
      </w:r>
      <w:proofErr w:type="gramStart"/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анный</w:t>
      </w:r>
      <w:proofErr w:type="spell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инновационный проект находится на прогностическом этапе. Результаты данного эксперимента я планирую получить к 2019-2020 учебному году. К данному проекту я планирую постепенно привлечь </w:t>
      </w:r>
      <w:r w:rsidR="004E76F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учителей 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гуманитарных дисциплин</w:t>
      </w:r>
      <w:r w:rsidR="004E76F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однако только тогда, когда проект будет апробирован.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Методическое обеспечение проекта. 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 проектов не является принципиально новым в мировой педагогике. Он возник еще в начале прошлого столетия в США. Его называли также методом проблем и связывался он с идеями гуманистического направления в философии и образовании, разработанными американским философом и педагогом </w:t>
      </w:r>
      <w:proofErr w:type="spell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</w:t>
      </w: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.Д</w:t>
      </w:r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ьюи</w:t>
      </w:r>
      <w:proofErr w:type="spell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также его учеником </w:t>
      </w:r>
      <w:proofErr w:type="spell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В.Х.Килпатриком</w:t>
      </w:r>
      <w:proofErr w:type="spell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Дж. </w:t>
      </w:r>
      <w:proofErr w:type="spell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Дьюи</w:t>
      </w:r>
      <w:proofErr w:type="spell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предлагал строить обучение на активной основе, через целесообразную деятельность ученика, сообразуясь с его личным интересом именно в этом знании. Отсюда чрезвычайно важно было показать детям их личную заинтересованность в приобретаемых знаниях, которые могут и должны пригодиться им в жизни. Изучая различную методическую лите</w:t>
      </w:r>
      <w:r w:rsidR="004E76F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ратуру по данной теме, я выявил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основные цели и особенности проектного </w:t>
      </w:r>
      <w:r w:rsidR="004E76F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обучения. Цели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особенности проектного обучения. 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1. Способствовать повышению личной уверенности у каждого участника проектного обучения, его самореализации и рефлексии. </w:t>
      </w: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Указанное становится возможным через проживание «ситуации успеха» не на словах, а на деле почувствовать себя значимым, нужным, успешным, способным преодолевать различные проблемные ситуации; через осознание себя, своих возможностей, своего вклада, а также личностного роста в процессе выполнения проектного задания. 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</w:t>
      </w:r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у учащихся осознание значимости коллективной работы для получения результата, роли сотрудничества, совместной деятельности в процессе выполнения творческих заданий; вдохновлять детей на развитие коммуникабельности. Важно в жизни умение не только высказывать свою точку зрения, свой подход к решению проблемы, но и выслушать и понять другую, иногда полностью противоположную своей. 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Развивать исследовательские умения: анализировать проблемную ситуацию, выявлять проблемы, осуществлять отбор необходимой информации из различных источников, проводить наблюдения практических ситуаций, фиксировать и анализировать их результаты, строить гипотезы, осуществлять их проверку, обобщать, делать выводы. 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Указанные цели достигаются через особую организацию образовательного пространства, влияющую на разные аспекты и стороны личности, создавая условия для появления у неё мотива к </w:t>
      </w:r>
      <w:proofErr w:type="spell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самоизменению</w:t>
      </w:r>
      <w:proofErr w:type="spell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личностному росту, способности к реализации собственной «Я-концеп</w:t>
      </w:r>
      <w:r w:rsidR="004E76F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ции» (Я могу, я хочу, 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т.д.), для освоения интеллектуальных средств познания и исследования мира (процессов, явлений, событий, свойств, законов и закономерностей, отношений).</w:t>
      </w:r>
      <w:proofErr w:type="gramEnd"/>
    </w:p>
    <w:p w:rsidR="00B84E9F" w:rsidRDefault="00B84E9F" w:rsidP="00B84E9F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55728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Ожидаемые результаты.</w:t>
      </w:r>
    </w:p>
    <w:p w:rsidR="004E76F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реализации данного инновационного проекта я планирую получить следующие результаты:</w:t>
      </w:r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E76F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Воспитать у учащихся такие качества, как самостоятельность, инициативность, креативность.</w:t>
      </w:r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BE3397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Сформировать </w:t>
      </w:r>
      <w:proofErr w:type="spell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следующиеУУД</w:t>
      </w:r>
      <w:proofErr w:type="spell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855728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r w:rsidRPr="007443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познавательные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(умения работать с информацией, ориентироваться в информационном пространстве, систематизировать знания, выделять главную мысль, вести поиск новой </w:t>
      </w:r>
      <w:proofErr w:type="spell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фактологической</w:t>
      </w:r>
      <w:proofErr w:type="spell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информации, анализировать гипотезу и её разрешение, умение делать обобщения и выводы, работать со справочными материалами); 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 </w:t>
      </w:r>
      <w:r w:rsidRPr="007443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регулятивные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E3397" w:rsidRPr="00B84E9F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(умение генерировать идею, находить несколько вариантов решения проблемы, выбирать более </w:t>
      </w:r>
      <w:proofErr w:type="spell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рационаьный</w:t>
      </w:r>
      <w:proofErr w:type="spell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них, прогнозировать последствия принятых решений, умение видеть новую проблему); 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 </w:t>
      </w:r>
      <w:r w:rsidRPr="007443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коммуникативные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(умение вести дискуссию, слушать и слышать собеседника, отстаивать свою точку зрения, подкрепленную аргументами, умение находить компромисс с собеседником, лаконично излагать свою мысль.</w:t>
      </w:r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proofErr w:type="gramEnd"/>
    </w:p>
    <w:p w:rsidR="00960756" w:rsidRPr="00B84E9F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Содержание инновационного </w:t>
      </w:r>
      <w:proofErr w:type="spellStart"/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проекта</w:t>
      </w:r>
      <w:proofErr w:type="gramStart"/>
      <w:r w:rsidR="008557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еализация</w:t>
      </w:r>
      <w:proofErr w:type="spell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данного проекта представляет собой системную работу по формированию универсальных учебных достижений учащихся 5-6 классов ( а впоследствии и других классов по мере обучения) на уроках социально-гуманитарного цикла и во время</w:t>
      </w:r>
      <w:r w:rsidR="00BE3397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внеурочной р</w:t>
      </w:r>
      <w:r w:rsidR="00BE3397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аботы по предмету. По сути, </w:t>
      </w:r>
      <w:proofErr w:type="gramStart"/>
      <w:r w:rsidR="00BE3397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мой</w:t>
      </w:r>
      <w:proofErr w:type="gramEnd"/>
      <w:r w:rsidR="00BE3397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технология обучения представляет систему, которая включает в себя 3 этапа.</w:t>
      </w:r>
    </w:p>
    <w:p w:rsidR="00960756" w:rsidRPr="00B84E9F" w:rsidRDefault="00960756" w:rsidP="00B84E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ПОДГОТОВИТЕЛЬНЫЙ ЭТАП.</w:t>
      </w:r>
      <w:r w:rsidR="008557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данном этапе учащиеся 5–6-х классов обучаются представлять исторический материал в различной форме (с помощью анализа, систематизации, творческого переосмысления) На данном этапе ребята учатся составлять опорные конспекты, таблицы, логические цепочки, глоссарии; представляют описательный текст с помощью рисунка, поделки;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составляют презентации и сообщения, ставят небольшие театрализованные представления. В частности, в 5-м классе изучается тема «Греческие колонии на берегах Средиземного и Чёрного морей. Пантикапей.» в </w:t>
      </w: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ходе</w:t>
      </w:r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которой учащиеся получают представление о возникновении и развитии родного города, помогающих лучше </w:t>
      </w:r>
      <w:r w:rsidR="00BE3397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узнать и понять историю. 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ходе обобщения по курсу истории Древнего мира </w:t>
      </w: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класс) возможна постановка театрализованных представлений по мифам Древней Греции и Древнего Рима.</w:t>
      </w:r>
    </w:p>
    <w:p w:rsidR="00960756" w:rsidRPr="00B84E9F" w:rsidRDefault="00960756" w:rsidP="00B84E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ПЕРЕХОДНЫЙ </w:t>
      </w:r>
      <w:proofErr w:type="spell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ЭТАП</w:t>
      </w: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.У</w:t>
      </w:r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чащимся</w:t>
      </w:r>
      <w:proofErr w:type="spell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7-8 -х классов предлагается (по желании) принять участие в подготовке и проведении уроков; формируется система домашних заданий, предполагающая обращение к дополнительным источникам информации, которые углубляют и расширяют исторические знания учащихся, их образное восприятие исторических личностей, а также формируется информационная культура, т.к. ребята активно обращаются к сети ИНТЕРНЕТ. На этом этапе продолжают формироваться предметные и информационные компетенции учащихся и оформляются в определённую систему. Ребята осваивают навыки работы в группе, формируется их готовность к самообразованию, к социальному взаимодействию. На этом этапе возможно составление групповых и </w:t>
      </w: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индивидуальных проектов</w:t>
      </w:r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выдающихся исторических личностях России (полководцев, царей, ученых), творческих работ по эпохе Возрождения в Европе, исторических сочинений на тему «Один день…» в различной исторической ситуации и времени.</w:t>
      </w:r>
    </w:p>
    <w:p w:rsidR="00960756" w:rsidRPr="00B84E9F" w:rsidRDefault="00960756" w:rsidP="00B84E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ЗАКЛЮЧИТЕЛЬНЫЙ ЭТАП.</w:t>
      </w:r>
      <w:r w:rsidR="00B84E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 9-11-х классов принимают участие в работе над учебными проектами и творческими работами. Этот этап является наиболее плодотворным в плане сотрудничества учителя и учеников в проектной деятельности, т.к. ребята имеют достаточно стабильные навыки работы с исторической информацией и способны ею оперировать. На данном этапе планируется проведение исследовательской работы по проблемным вопросам истории. Проводя в системе данную работу, мы реализуем золотое правило дидактики:</w:t>
      </w:r>
    </w:p>
    <w:p w:rsidR="00960756" w:rsidRPr="00744374" w:rsidRDefault="00960756" w:rsidP="00B84E9F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Услышу – забуду.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Увижу – запомню.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Сделаю – пойму.</w:t>
      </w:r>
    </w:p>
    <w:p w:rsidR="00BE3397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 подготовке и проведении уроков с использование проектной технологии следует обязательно учитывать ряд особенностей этого метода. </w:t>
      </w:r>
    </w:p>
    <w:p w:rsidR="00BE3397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Во-первых, тема проекта должна объявляться заранее, не менее</w:t>
      </w: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две недели до предоставление конечного результата. Время объявления темы должно зависеть от того, какой проект планирует учитель – долгосрочный или краткосрочный.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Во-вторых, проектный метод предусматривает работу в несколько этапов. Причем у каждого этапа своё содержание работы, а также четко определена роль учителя и ученика на данном этапе.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Участвуют в коллективном самоанализе проекта и самооценке деятельности.</w:t>
      </w:r>
    </w:p>
    <w:p w:rsidR="00BE3397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Слушает, задаёт целесообразные вопросы о роли рядового участника. При необходимости направляет процесс анализа</w:t>
      </w:r>
      <w:r w:rsidR="00BE3397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результатов и процесса проектной деятельности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выполнения проекта, достигнутых результатов (успехов и неудач) и их причин.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Участвуют в оценке путем коллективного обсуждения и самооценок деятельности.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Оценивает усилия учащихся, их креативность, качество использования источников. Определяет потенциал продолжения работы по данному методу</w:t>
      </w:r>
    </w:p>
    <w:p w:rsidR="00BE3397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упростить данную схему, то мы можем свести её применению правила </w:t>
      </w:r>
      <w:r w:rsidRPr="007443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5П</w:t>
      </w:r>
      <w:r w:rsidR="00BE3397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Проблема 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sym w:font="Wingdings" w:char="F0E0"/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планирование 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sym w:font="Wingdings" w:char="F0E0"/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поиск информации 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sym w:font="Wingdings" w:char="F0E0"/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продукт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sym w:font="Wingdings" w:char="F0E0"/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="00BE3397" w:rsidRPr="0074437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презентация.</w:t>
      </w:r>
    </w:p>
    <w:p w:rsidR="00960756" w:rsidRPr="00744374" w:rsidRDefault="00BE3397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Изучая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методику проведения уроков с помощью </w:t>
      </w:r>
      <w:r w:rsidR="00E40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проектной технологии, я выделил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себя деление проектов на несколько основных групп.</w:t>
      </w:r>
    </w:p>
    <w:p w:rsidR="00960756" w:rsidRPr="00744374" w:rsidRDefault="00960756" w:rsidP="00B84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личностные</w:t>
      </w:r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(между двумя партнерами)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краткосрочными</w:t>
      </w:r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(для решения небольшой проблемы или части более крупной проблемы). Такие небольшие проекты могут быть разработаны на одном - двух уроках;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творческие</w:t>
      </w:r>
    </w:p>
    <w:p w:rsidR="00BE3397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веб-сайт, презентация, журнал, листовка, фильм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парные (между парами участников);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средней продолжительности (от недели до месяца);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практико-ориентированные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Проекты представления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групповые</w:t>
      </w:r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(между группами участников).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долгосрочные</w:t>
      </w:r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 месяца до нескольких месяцев).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ролевые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театральное</w:t>
      </w:r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использованием коллажа, и всех видов наглядности</w:t>
      </w:r>
    </w:p>
    <w:p w:rsidR="00BE3397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Говорить о результативности применения проектной технологии пока рано. Первые шаги по ее применению был</w:t>
      </w:r>
      <w:r w:rsidR="00E40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сделаны два года назад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Первый опыт выявил некоторые проблемы применения данной технологии, а именно неумение многих учащихся поставить творческую цель, трудность в планировании своей деятельности, сложность при самостоятельной работе. Однако некоторые промежуточные результаты уже есть. </w:t>
      </w:r>
    </w:p>
    <w:p w:rsidR="00960756" w:rsidRPr="00744374" w:rsidRDefault="00BE3397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Наиболее успешными проектами, на мой взгляд, стали защита творче</w:t>
      </w:r>
      <w:r w:rsidR="00E40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ских работ по теме «Права ребёнка», проект «Маленькие жители большого государства»</w:t>
      </w:r>
      <w:r w:rsidR="00E40F25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итоговый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 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«История России с древнейших времен и </w:t>
      </w:r>
      <w:proofErr w:type="spellStart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доXVI</w:t>
      </w:r>
      <w:proofErr w:type="spellEnd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века</w:t>
      </w:r>
      <w:proofErr w:type="gramStart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"(</w:t>
      </w:r>
      <w:proofErr w:type="gramEnd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история России 6 класс), проект «Создаем бизнес-план» (обществознание 11 класс).</w:t>
      </w:r>
      <w:r w:rsidR="00E40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«Араб язычная эпиграфика Дидоэтии».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конечно хотелось бы отметить повышение уровня успеваемости учащихся по предметам социально-гуманитарного цикла, а также рост интереса к гуманитарным предметам.</w:t>
      </w:r>
    </w:p>
    <w:p w:rsidR="00E40F25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Выводы</w:t>
      </w: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84E9F" w:rsidRPr="00B84E9F" w:rsidRDefault="00E40F25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Конечно, проектная технология не является панацеей и не может полностью вытеснить классно-урочную систему, но она разнообразит учебный процесс, стимулирует учебную деятельность учеников в течение каждого урока, а сами уроки-защиты проектов становятся для учеников незабываемыми. Социологическое исследование, показывает, что больше всего учащиеся запоминают именно уроки с использованием проектной технологии, так как эти уроки во многом сделаны ими. Уроки по проектной технологии лучше всего планировать в конце изучения отдельных тем как обобщающие, ведь для выполнения проекта ученики должны владеть определенным уровнем знаний по теме. 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Проектная технология, с одной стороны, дает возможность раскрыть таланты ученика, а с другой - увеличивает требования к педагогу. Учитель превращается из главного носителя информации в консультанта. На уроке - защите роль учителя становится незаметной, но именно от его специальных знаний и уровня квалификации зависит успех совместной работы. Современная школа должна помогать учащимся в развитии задатков, реализации интересов и склонностей, выработке нравственных убеждений; создавать условия для развития независимого творческого мышления, для обучения </w:t>
      </w:r>
      <w:proofErr w:type="spellStart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разноспособных</w:t>
      </w:r>
      <w:proofErr w:type="spellEnd"/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учеников; научить приемам деятельности в коллективе, поощрять самовыражение и уверенность обучающихся в себе. Создание для каждого ученика более разносторонней школьной среды со своими предметно-пространственными и нравственно-социальными качествами дает ему возможность проявить себя, удовлетворить свою потребность в самореализации. 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Существовавшее в ХХ веке деление на «физиков» и «лириков», гуманитариев и технарей в наше время становится все более условным, потому что компьютеры и Интернет прочно вошли в жизнь современного человека независимо от его профессиональных склонностей, интересов, способностей и отношения к технике. Интернет стремительно врывается в нашу повсед</w:t>
      </w:r>
      <w:r w:rsidR="005F77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невную жизнь. То, что еще двадцать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назад казалось фантастикой, теперь стало реальностью благодаря существованию глобальной компьютерной сети. 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0756" w:rsidRPr="00B84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сейчас как никогда актуальны слова писателя Кларка: «Мало знать, надо и применять. Мало очень хотеть, надо и дел</w:t>
      </w:r>
      <w:r w:rsidRPr="00B84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ать!». Эти слова можно считать  и </w:t>
      </w:r>
      <w:r w:rsidR="00960756" w:rsidRPr="00B84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девизом прое</w:t>
      </w:r>
      <w:r w:rsidR="005F7765" w:rsidRPr="00B84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ктной деятельности</w:t>
      </w:r>
      <w:proofErr w:type="gramStart"/>
      <w:r w:rsidR="005F7765" w:rsidRPr="00B84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60756" w:rsidRPr="00B84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5F7765" w:rsidRPr="00B84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главное –использование проектной технологии помогает выполнить заказ общества, подготовить политически зрелую личность с активной жизненной позицией, способную самостоятельно мыслить и принимать решение.</w:t>
      </w:r>
    </w:p>
    <w:p w:rsidR="00B84E9F" w:rsidRPr="00B84E9F" w:rsidRDefault="00B84E9F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</w:p>
    <w:p w:rsidR="00B84E9F" w:rsidRPr="00B84E9F" w:rsidRDefault="00B84E9F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4E9F" w:rsidRPr="00B84E9F" w:rsidRDefault="00B84E9F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4E9F" w:rsidRDefault="00B84E9F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4E9F" w:rsidRDefault="00B84E9F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4E9F" w:rsidRDefault="00B84E9F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4E9F" w:rsidRDefault="00B84E9F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4E9F" w:rsidRDefault="00B84E9F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4E9F" w:rsidRDefault="00B84E9F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4E9F" w:rsidRDefault="00B84E9F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60756" w:rsidRPr="00744374" w:rsidRDefault="00B9298D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Приложение.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Алгоритм построения урока - проекта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Модуль организации учебной деятельности</w:t>
      </w:r>
    </w:p>
    <w:p w:rsidR="00960756" w:rsidRPr="00744374" w:rsidRDefault="00B9298D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Учебное занятие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Возрастная категория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Основополагающий вопрос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 ли?   Можем ли мы?   Что значит?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Проблемный вопрос</w:t>
      </w:r>
    </w:p>
    <w:p w:rsidR="00B9298D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мы можем? Почему? Каким образом?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 учебной темы (направляющие вопросы)</w:t>
      </w:r>
    </w:p>
    <w:p w:rsidR="00B9298D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Этапы проекта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</w:t>
      </w: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подготовительный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Мозговой штурм (формулировка проблемы)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групп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Распределение ролей (дизайнер, генератор идей, держатель темы, аналитик)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Самостоятельная работа в группе по алгоритму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Выбор формы проекта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Поиск материала по проблеме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Обсуждение информации.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Гипотезы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Обобщение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Выводы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Публикация – тема моего исследования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презентаций, оформление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Заключительный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Обсуждение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Рефлексия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Оформление проекта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Презентация, веб-сайт, буклет, журнал, листовка, </w:t>
      </w:r>
      <w:proofErr w:type="gramStart"/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видео-клип</w:t>
      </w:r>
      <w:proofErr w:type="gramEnd"/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Аннотация – краткое описание идеи проекта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вопросы раскрывает, основные теоретические положения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Ключевые слова, термины понятия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Выступление группы-7-10 минут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Обсуждение -5 минут</w:t>
      </w:r>
    </w:p>
    <w:p w:rsidR="00960756" w:rsidRPr="00744374" w:rsidRDefault="00B9298D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</w:t>
      </w:r>
      <w:r w:rsidR="00960756"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ценки презентации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Логичность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 материала и характер источников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Выявление и анализ  проблемы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Дизайн  проекта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Заинтересованность  аудитории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Итоговое обсуждение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 минут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деятельности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группы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Критерии оценки презентации и веб-сайта, рейтинг проекта,</w:t>
      </w:r>
    </w:p>
    <w:p w:rsidR="00B84E9F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Рефлексия</w:t>
      </w:r>
      <w:r w:rsidR="00B84E9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Самооценка учащегося</w:t>
      </w:r>
    </w:p>
    <w:p w:rsidR="00960756" w:rsidRPr="00744374" w:rsidRDefault="00960756" w:rsidP="00B84E9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3FEB" w:rsidRPr="00744374" w:rsidRDefault="00C13FEB" w:rsidP="00B84E9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84E9F" w:rsidRPr="00744374" w:rsidRDefault="00B84E9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B84E9F" w:rsidRPr="007443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756"/>
    <w:rsid w:val="000D6AE1"/>
    <w:rsid w:val="00423FFA"/>
    <w:rsid w:val="004E268D"/>
    <w:rsid w:val="004E76F6"/>
    <w:rsid w:val="005F00BC"/>
    <w:rsid w:val="005F7765"/>
    <w:rsid w:val="00624480"/>
    <w:rsid w:val="00744374"/>
    <w:rsid w:val="00855728"/>
    <w:rsid w:val="00934693"/>
    <w:rsid w:val="00960756"/>
    <w:rsid w:val="00A067E9"/>
    <w:rsid w:val="00B84E9F"/>
    <w:rsid w:val="00B9298D"/>
    <w:rsid w:val="00BE3397"/>
    <w:rsid w:val="00C13FEB"/>
    <w:rsid w:val="00C40207"/>
    <w:rsid w:val="00E40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44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2448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44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244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D1DA3-2C7C-4FE9-B446-01EB77053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8</Pages>
  <Words>3036</Words>
  <Characters>17306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ХАС</dc:creator>
  <cp:keywords/>
  <dc:description/>
  <cp:lastModifiedBy>Gusen Uvaisov</cp:lastModifiedBy>
  <cp:revision>10</cp:revision>
  <cp:lastPrinted>2017-10-24T05:51:00Z</cp:lastPrinted>
  <dcterms:created xsi:type="dcterms:W3CDTF">2017-10-23T16:46:00Z</dcterms:created>
  <dcterms:modified xsi:type="dcterms:W3CDTF">2018-01-22T03:27:00Z</dcterms:modified>
</cp:coreProperties>
</file>