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19C" w:rsidRPr="00BF147E" w:rsidRDefault="0016219C" w:rsidP="0016219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F147E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    Приложение</w:t>
      </w:r>
    </w:p>
    <w:p w:rsidR="0016219C" w:rsidRPr="00BF147E" w:rsidRDefault="0016219C" w:rsidP="0016219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BF147E">
        <w:rPr>
          <w:rFonts w:ascii="Times New Roman" w:eastAsia="Times New Roman" w:hAnsi="Times New Roman" w:cs="Times New Roman"/>
          <w:lang w:eastAsia="ru-RU"/>
        </w:rPr>
        <w:t xml:space="preserve">  к приказу </w:t>
      </w:r>
      <w:r w:rsidRPr="00BF147E">
        <w:rPr>
          <w:rFonts w:ascii="Times New Roman" w:eastAsia="Times New Roman" w:hAnsi="Times New Roman" w:cs="Times New Roman"/>
          <w:bCs/>
          <w:lang w:eastAsia="ru-RU"/>
        </w:rPr>
        <w:t xml:space="preserve">М КУ «УОМПС и Т» </w:t>
      </w:r>
    </w:p>
    <w:p w:rsidR="0016219C" w:rsidRPr="00BF147E" w:rsidRDefault="0016219C" w:rsidP="0016219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F147E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     12.02.2021 г.</w:t>
      </w:r>
      <w:r w:rsidRPr="00BF147E">
        <w:rPr>
          <w:rFonts w:ascii="Times New Roman" w:eastAsia="Times New Roman" w:hAnsi="Times New Roman" w:cs="Times New Roman"/>
          <w:bCs/>
          <w:lang w:eastAsia="ru-RU"/>
        </w:rPr>
        <w:t xml:space="preserve">  №</w:t>
      </w:r>
      <w:r w:rsidRPr="00BF147E">
        <w:rPr>
          <w:rFonts w:ascii="Times New Roman" w:eastAsia="Times New Roman" w:hAnsi="Times New Roman" w:cs="Times New Roman"/>
          <w:bCs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bCs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bCs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bCs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bCs/>
          <w:lang w:eastAsia="ru-RU"/>
        </w:rPr>
        <w:softHyphen/>
      </w:r>
    </w:p>
    <w:p w:rsidR="0016219C" w:rsidRPr="00BF147E" w:rsidRDefault="0016219C" w:rsidP="0016219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19C" w:rsidRPr="00BF147E" w:rsidRDefault="0016219C" w:rsidP="0016219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19C" w:rsidRPr="00BF147E" w:rsidRDefault="0016219C" w:rsidP="001621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14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об итогах проведения профилактического мероприятия «Внимание – дети!» </w:t>
      </w:r>
    </w:p>
    <w:p w:rsidR="0016219C" w:rsidRPr="00BF147E" w:rsidRDefault="0016219C" w:rsidP="001621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19C" w:rsidRPr="00BF147E" w:rsidRDefault="0016219C" w:rsidP="001621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</w:t>
      </w:r>
    </w:p>
    <w:p w:rsidR="0016219C" w:rsidRPr="00BF147E" w:rsidRDefault="0016219C" w:rsidP="001621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47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наименование ОО</w:t>
      </w:r>
    </w:p>
    <w:p w:rsidR="0016219C" w:rsidRPr="00BF147E" w:rsidRDefault="0016219C" w:rsidP="001621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BF147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</w:p>
    <w:tbl>
      <w:tblPr>
        <w:tblW w:w="10916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269"/>
        <w:gridCol w:w="2552"/>
        <w:gridCol w:w="1701"/>
        <w:gridCol w:w="1701"/>
        <w:gridCol w:w="2127"/>
      </w:tblGrid>
      <w:tr w:rsidR="0016219C" w:rsidRPr="00BF147E" w:rsidTr="00376C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Наименования ОО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охваченных детей</w:t>
            </w:r>
          </w:p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охваченных родителей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приглашенных</w:t>
            </w:r>
          </w:p>
        </w:tc>
      </w:tr>
      <w:tr w:rsidR="0016219C" w:rsidRPr="00BF147E" w:rsidTr="00376C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Инструктаж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219C" w:rsidRPr="00BF147E" w:rsidTr="00376C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219C" w:rsidRPr="00BF147E" w:rsidTr="00376C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Совещания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219C" w:rsidRPr="00BF147E" w:rsidTr="00376C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Педагогические советы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219C" w:rsidRPr="00BF147E" w:rsidTr="00376C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Родительские собрания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219C" w:rsidRPr="00BF147E" w:rsidTr="00376C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на лучшую </w:t>
            </w:r>
            <w:proofErr w:type="spellStart"/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автоплощадку</w:t>
            </w:r>
            <w:proofErr w:type="spellEnd"/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219C" w:rsidRPr="00BF147E" w:rsidTr="00376C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на лучший кабинет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219C" w:rsidRPr="00BF147E" w:rsidTr="00376C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Викторины и тематические 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219C" w:rsidRPr="00BF147E" w:rsidTr="00376C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СМИ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9C" w:rsidRPr="00BF147E" w:rsidRDefault="0016219C" w:rsidP="0037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08" w:rsidRDefault="00994E08">
      <w:bookmarkStart w:id="0" w:name="_GoBack"/>
      <w:bookmarkEnd w:id="0"/>
    </w:p>
    <w:sectPr w:rsidR="00994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734"/>
    <w:rsid w:val="0016219C"/>
    <w:rsid w:val="00772734"/>
    <w:rsid w:val="0099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18F624-36B1-4F99-8366-6D3AC57A8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2021-02-15T10:28:00Z</dcterms:created>
  <dcterms:modified xsi:type="dcterms:W3CDTF">2021-02-15T10:29:00Z</dcterms:modified>
</cp:coreProperties>
</file>