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DE8" w:rsidRDefault="00980DE8">
      <w:pPr>
        <w:pStyle w:val="30"/>
        <w:framePr w:wrap="around" w:vAnchor="page" w:hAnchor="page" w:x="1100" w:y="12520"/>
        <w:shd w:val="clear" w:color="auto" w:fill="auto"/>
        <w:tabs>
          <w:tab w:val="right" w:pos="5391"/>
          <w:tab w:val="right" w:pos="5895"/>
          <w:tab w:val="right" w:pos="6582"/>
          <w:tab w:val="right" w:pos="7446"/>
          <w:tab w:val="right" w:pos="8806"/>
          <w:tab w:val="right" w:pos="9663"/>
        </w:tabs>
        <w:spacing w:before="0" w:after="0" w:line="360" w:lineRule="exact"/>
        <w:ind w:left="140"/>
      </w:pPr>
    </w:p>
    <w:p w:rsidR="00980DE8" w:rsidRDefault="00980DE8">
      <w:pPr>
        <w:rPr>
          <w:sz w:val="2"/>
          <w:szCs w:val="2"/>
        </w:rPr>
        <w:sectPr w:rsidR="00980DE8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980DE8" w:rsidRDefault="00301184">
      <w:pPr>
        <w:rPr>
          <w:sz w:val="2"/>
          <w:szCs w:val="2"/>
        </w:rPr>
      </w:pPr>
      <w: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64.8pt;margin-top:262.55pt;width:80.9pt;height:0;z-index:-25165926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8" type="#_x0000_t32" style="position:absolute;margin-left:162.5pt;margin-top:262.8pt;width:103.45pt;height:0;z-index:-251658240;mso-position-horizontal-relative:page;mso-position-vertical-relative:page" filled="t" strokeweight="1.2pt">
            <v:path arrowok="f" fillok="t" o:connecttype="segments"/>
            <o:lock v:ext="edit" shapetype="f"/>
            <w10:wrap anchorx="page" anchory="page"/>
          </v:shape>
        </w:pict>
      </w:r>
    </w:p>
    <w:p w:rsidR="00980DE8" w:rsidRDefault="00301184">
      <w:pPr>
        <w:pStyle w:val="50"/>
        <w:framePr w:w="4186" w:h="547" w:hRule="exact" w:wrap="around" w:vAnchor="page" w:hAnchor="page" w:x="1062" w:y="759"/>
        <w:shd w:val="clear" w:color="auto" w:fill="auto"/>
      </w:pPr>
      <w:r>
        <w:t>Министерство науки и высшего образования Российской Федерации</w:t>
      </w:r>
    </w:p>
    <w:p w:rsidR="00980DE8" w:rsidRDefault="00301184">
      <w:pPr>
        <w:pStyle w:val="50"/>
        <w:framePr w:w="4570" w:h="1651" w:hRule="exact" w:wrap="around" w:vAnchor="page" w:hAnchor="page" w:x="865" w:y="1364"/>
        <w:shd w:val="clear" w:color="auto" w:fill="auto"/>
        <w:spacing w:line="264" w:lineRule="exact"/>
        <w:ind w:left="20"/>
      </w:pPr>
      <w:r>
        <w:t xml:space="preserve">Федеральное государственное автономное образовательное учреждение высшего образования </w:t>
      </w:r>
      <w:r>
        <w:rPr>
          <w:rStyle w:val="50pt"/>
        </w:rPr>
        <w:t xml:space="preserve">«Московский физико-технический институт </w:t>
      </w:r>
      <w:r>
        <w:t xml:space="preserve">(национальный </w:t>
      </w:r>
      <w:r>
        <w:rPr>
          <w:rStyle w:val="50pt"/>
        </w:rPr>
        <w:t xml:space="preserve">исследовательский </w:t>
      </w:r>
      <w:r>
        <w:t xml:space="preserve">университет)» </w:t>
      </w:r>
      <w:r>
        <w:rPr>
          <w:rStyle w:val="50pt"/>
        </w:rPr>
        <w:t>(МФТИ)</w:t>
      </w:r>
    </w:p>
    <w:p w:rsidR="00980DE8" w:rsidRDefault="00301184">
      <w:pPr>
        <w:pStyle w:val="11"/>
        <w:framePr w:wrap="around" w:vAnchor="page" w:hAnchor="page" w:x="6529" w:y="1748"/>
        <w:shd w:val="clear" w:color="auto" w:fill="auto"/>
        <w:spacing w:after="0" w:line="200" w:lineRule="exact"/>
        <w:ind w:left="100"/>
      </w:pPr>
      <w:r>
        <w:t>Министру образования и науки</w:t>
      </w:r>
    </w:p>
    <w:p w:rsidR="00980DE8" w:rsidRDefault="00301184">
      <w:pPr>
        <w:pStyle w:val="11"/>
        <w:framePr w:wrap="around" w:vAnchor="page" w:hAnchor="page" w:x="6534" w:y="2276"/>
        <w:shd w:val="clear" w:color="auto" w:fill="auto"/>
        <w:spacing w:after="0" w:line="200" w:lineRule="exact"/>
        <w:ind w:left="100"/>
      </w:pPr>
      <w:r>
        <w:t>Республики Дагестан</w:t>
      </w:r>
    </w:p>
    <w:p w:rsidR="00980DE8" w:rsidRDefault="00301184">
      <w:pPr>
        <w:pStyle w:val="11"/>
        <w:framePr w:wrap="around" w:vAnchor="page" w:hAnchor="page" w:x="6534" w:y="2789"/>
        <w:shd w:val="clear" w:color="auto" w:fill="auto"/>
        <w:spacing w:after="0" w:line="200" w:lineRule="exact"/>
        <w:ind w:left="100"/>
      </w:pPr>
      <w:r>
        <w:t>Омаровой У. А,</w:t>
      </w:r>
    </w:p>
    <w:p w:rsidR="00980DE8" w:rsidRDefault="00301184">
      <w:pPr>
        <w:pStyle w:val="50"/>
        <w:framePr w:w="4694" w:h="2199" w:hRule="exact" w:wrap="around" w:vAnchor="page" w:hAnchor="page" w:x="760" w:y="3083"/>
        <w:shd w:val="clear" w:color="auto" w:fill="auto"/>
        <w:spacing w:after="156" w:line="245" w:lineRule="exact"/>
        <w:ind w:right="60"/>
      </w:pPr>
      <w:r>
        <w:t xml:space="preserve">Юридический адрес: 117303, г. Москва, ул. Керченская, дом </w:t>
      </w:r>
      <w:r>
        <w:rPr>
          <w:lang w:val="en-US" w:eastAsia="en-US" w:bidi="en-US"/>
        </w:rPr>
        <w:t xml:space="preserve">IA, </w:t>
      </w:r>
      <w:r>
        <w:t xml:space="preserve">корпус ! Почтовый адрес: 14) 700, Московская обл., г Долгопрудный, Институтский переулок, дом 0 Тел.; +7 (495) 408*57-00, факс: +7 (495) 408-68-69 </w:t>
      </w:r>
      <w:hyperlink r:id="rId7" w:history="1">
        <w:r>
          <w:rPr>
            <w:rStyle w:val="a3"/>
            <w:lang w:val="en-US" w:eastAsia="en-US" w:bidi="en-US"/>
          </w:rPr>
          <w:t>mfo</w:t>
        </w:r>
        <w:r w:rsidRPr="009D4F4D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mipt</w:t>
        </w:r>
        <w:r w:rsidRPr="009D4F4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980DE8" w:rsidRDefault="00301184">
      <w:pPr>
        <w:pStyle w:val="50"/>
        <w:framePr w:w="4694" w:h="2199" w:hRule="exact" w:wrap="around" w:vAnchor="page" w:hAnchor="page" w:x="760" w:y="3083"/>
        <w:shd w:val="clear" w:color="auto" w:fill="auto"/>
        <w:tabs>
          <w:tab w:val="right" w:leader="underscore" w:pos="2507"/>
          <w:tab w:val="left" w:pos="2555"/>
          <w:tab w:val="left" w:leader="underscore" w:pos="2642"/>
          <w:tab w:val="left" w:leader="underscore" w:pos="4643"/>
        </w:tabs>
        <w:spacing w:after="23" w:line="200" w:lineRule="exact"/>
        <w:ind w:left="640"/>
        <w:jc w:val="both"/>
      </w:pPr>
      <w:r>
        <w:tab/>
        <w:t xml:space="preserve"> </w:t>
      </w:r>
      <w:r>
        <w:t xml:space="preserve">  </w:t>
      </w:r>
      <w:r>
        <w:rPr>
          <w:lang w:val="en-US" w:eastAsia="en-US" w:bidi="en-US"/>
        </w:rPr>
        <w:t>Xs</w:t>
      </w:r>
      <w:r w:rsidRPr="009D4F4D">
        <w:rPr>
          <w:lang w:eastAsia="en-US" w:bidi="en-US"/>
        </w:rPr>
        <w:tab/>
      </w:r>
      <w:r>
        <w:tab/>
      </w:r>
      <w:r>
        <w:tab/>
      </w:r>
    </w:p>
    <w:p w:rsidR="00980DE8" w:rsidRDefault="00301184">
      <w:pPr>
        <w:pStyle w:val="50"/>
        <w:framePr w:w="4694" w:h="2199" w:hRule="exact" w:wrap="around" w:vAnchor="page" w:hAnchor="page" w:x="760" w:y="3083"/>
        <w:shd w:val="clear" w:color="auto" w:fill="auto"/>
        <w:tabs>
          <w:tab w:val="right" w:pos="2510"/>
        </w:tabs>
        <w:spacing w:line="200" w:lineRule="exact"/>
        <w:ind w:left="100"/>
        <w:jc w:val="both"/>
      </w:pPr>
      <w:r>
        <w:t>на Ха</w:t>
      </w:r>
      <w:r>
        <w:tab/>
        <w:t>от</w:t>
      </w:r>
    </w:p>
    <w:p w:rsidR="00980DE8" w:rsidRDefault="00301184">
      <w:pPr>
        <w:pStyle w:val="11"/>
        <w:framePr w:w="10320" w:h="7841" w:hRule="exact" w:wrap="around" w:vAnchor="page" w:hAnchor="page" w:x="803" w:y="6339"/>
        <w:shd w:val="clear" w:color="auto" w:fill="auto"/>
        <w:spacing w:after="0" w:line="322" w:lineRule="exact"/>
        <w:ind w:left="20" w:right="40" w:firstLine="560"/>
        <w:jc w:val="both"/>
      </w:pPr>
      <w:r>
        <w:t xml:space="preserve">Прошу Вас оказать содействие в распространении среди директоров школ, учителей физики, математики, информатики и химии Вашего региона данного письма </w:t>
      </w:r>
      <w:r>
        <w:rPr>
          <w:rStyle w:val="0pt"/>
        </w:rPr>
        <w:t xml:space="preserve">о наборе в Заочную физико- техническую школу МФТИ на 2021-2022 учебный год. </w:t>
      </w:r>
      <w:r>
        <w:t xml:space="preserve">Обучение </w:t>
      </w:r>
      <w:r>
        <w:t>бесплатное.</w:t>
      </w:r>
    </w:p>
    <w:p w:rsidR="00980DE8" w:rsidRDefault="00301184">
      <w:pPr>
        <w:pStyle w:val="11"/>
        <w:framePr w:w="10320" w:h="7841" w:hRule="exact" w:wrap="around" w:vAnchor="page" w:hAnchor="page" w:x="803" w:y="6339"/>
        <w:shd w:val="clear" w:color="auto" w:fill="auto"/>
        <w:spacing w:after="282" w:line="322" w:lineRule="exact"/>
        <w:ind w:left="20" w:right="40" w:firstLine="560"/>
        <w:jc w:val="both"/>
      </w:pPr>
      <w:r>
        <w:t>ЗФТШ успешно работает с 1966 года. Обучение ведётся по четырем предметам научно- технической направленности - физике, математике, химии и информатике по единым образовательным программам. Ежегодно в школе обучается около 20 тыс, человек. Практи</w:t>
      </w:r>
      <w:r>
        <w:t>чески все выпускники поступают в ведущие вузы страны, причём около 80% из них - в местные вузы.</w:t>
      </w:r>
    </w:p>
    <w:p w:rsidR="00980DE8" w:rsidRDefault="00301184">
      <w:pPr>
        <w:pStyle w:val="20"/>
        <w:framePr w:w="10320" w:h="7841" w:hRule="exact" w:wrap="around" w:vAnchor="page" w:hAnchor="page" w:x="803" w:y="6339"/>
        <w:shd w:val="clear" w:color="auto" w:fill="auto"/>
        <w:spacing w:before="0" w:after="0" w:line="269" w:lineRule="exact"/>
        <w:ind w:left="20" w:right="40" w:firstLine="560"/>
      </w:pPr>
      <w:r>
        <w:t xml:space="preserve">На заочном отделении (8 495 408-51-45) ученик в течение учебного года в соответствии с программой получает в личном кабинете на сайте </w:t>
      </w:r>
      <w:hyperlink r:id="rId8" w:history="1">
        <w:r>
          <w:rPr>
            <w:rStyle w:val="a3"/>
            <w:lang w:val="en-US" w:eastAsia="en-US" w:bidi="en-US"/>
          </w:rPr>
          <w:t>https</w:t>
        </w:r>
        <w:r w:rsidRPr="009D4F4D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zftsh</w:t>
        </w:r>
        <w:r w:rsidRPr="009D4F4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online</w:t>
        </w:r>
      </w:hyperlink>
      <w:r w:rsidRPr="009D4F4D">
        <w:rPr>
          <w:lang w:eastAsia="en-US" w:bidi="en-US"/>
        </w:rPr>
        <w:t xml:space="preserve"> </w:t>
      </w:r>
      <w:r>
        <w:t xml:space="preserve">доступ к заданиям по изучаемым предметам, выполняет их на сайте с помощью встроенного редактора или путём прикрепления скан-копий или фотографий работ, выполненных в тетради. Работы проверяют на сайте закреплённые за учеником </w:t>
      </w:r>
      <w:r>
        <w:t>преподаватели ЗФТШ. После проверки ученик видит свою работу с рецензией и авторскими решениями контрольной части задания.</w:t>
      </w:r>
    </w:p>
    <w:p w:rsidR="00980DE8" w:rsidRDefault="00301184">
      <w:pPr>
        <w:pStyle w:val="20"/>
        <w:framePr w:w="10320" w:h="7841" w:hRule="exact" w:wrap="around" w:vAnchor="page" w:hAnchor="page" w:x="803" w:y="6339"/>
        <w:shd w:val="clear" w:color="auto" w:fill="auto"/>
        <w:spacing w:before="0" w:after="0" w:line="269" w:lineRule="exact"/>
        <w:ind w:left="20" w:right="40" w:firstLine="560"/>
      </w:pPr>
      <w:r>
        <w:t>На очно-заочном отделении (8 498 744-63-51) занятия с учащимися по тем же программам проводят преподаватели по физике, математике, инф</w:t>
      </w:r>
      <w:r>
        <w:t>орматике и химии в общеобразовательных учреждениях на местах. Они в течение учебного года также получают весь необходимый учебно-методический материал ЗФТШ. Данные занятия организуются как факультативные.</w:t>
      </w:r>
    </w:p>
    <w:p w:rsidR="00980DE8" w:rsidRDefault="00301184">
      <w:pPr>
        <w:pStyle w:val="20"/>
        <w:framePr w:w="10320" w:h="7841" w:hRule="exact" w:wrap="around" w:vAnchor="page" w:hAnchor="page" w:x="803" w:y="6339"/>
        <w:shd w:val="clear" w:color="auto" w:fill="auto"/>
        <w:spacing w:before="0" w:after="202" w:line="269" w:lineRule="exact"/>
        <w:ind w:left="20" w:firstLine="560"/>
      </w:pPr>
      <w:r>
        <w:t>Для школьников и учителей работает бесплатный онлай</w:t>
      </w:r>
      <w:r>
        <w:t>н-лекторий. Лекции читают преподаватели МФТИ.</w:t>
      </w:r>
    </w:p>
    <w:p w:rsidR="00980DE8" w:rsidRDefault="00301184">
      <w:pPr>
        <w:pStyle w:val="11"/>
        <w:framePr w:w="10320" w:h="7841" w:hRule="exact" w:wrap="around" w:vAnchor="page" w:hAnchor="page" w:x="803" w:y="6339"/>
        <w:shd w:val="clear" w:color="auto" w:fill="auto"/>
        <w:spacing w:after="0" w:line="317" w:lineRule="exact"/>
        <w:ind w:left="20" w:right="40" w:firstLine="560"/>
        <w:jc w:val="both"/>
      </w:pPr>
      <w:r>
        <w:t xml:space="preserve">Мы заинтересованы, чтобы школьники 7-10 классов, желающие получить дополнительное образование по физике, математике, химии и информатике, вовремя узнали о наборе в ЗФТШ, успешно выполнили вступительное задание в формате онлайн-олимпиады на сайте </w:t>
      </w:r>
      <w:hyperlink r:id="rId9" w:history="1">
        <w:r>
          <w:rPr>
            <w:rStyle w:val="a3"/>
            <w:lang w:val="en-US" w:eastAsia="en-US" w:bidi="en-US"/>
          </w:rPr>
          <w:t>https</w:t>
        </w:r>
        <w:r w:rsidRPr="009D4F4D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zftsh</w:t>
        </w:r>
        <w:r w:rsidRPr="009D4F4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online</w:t>
        </w:r>
      </w:hyperlink>
      <w:r w:rsidRPr="009D4F4D">
        <w:rPr>
          <w:lang w:eastAsia="en-US" w:bidi="en-US"/>
        </w:rPr>
        <w:t xml:space="preserve">. </w:t>
      </w:r>
      <w:r>
        <w:rPr>
          <w:rStyle w:val="0pt"/>
        </w:rPr>
        <w:t>Олимпиада стартует 22.03.2021 в 9.00 и закончится 28.03.2021 в 21.00 (время московское).</w:t>
      </w:r>
    </w:p>
    <w:p w:rsidR="00980DE8" w:rsidRDefault="00301184">
      <w:pPr>
        <w:pStyle w:val="11"/>
        <w:framePr w:w="10320" w:h="7841" w:hRule="exact" w:wrap="around" w:vAnchor="page" w:hAnchor="page" w:x="803" w:y="6339"/>
        <w:shd w:val="clear" w:color="auto" w:fill="auto"/>
        <w:spacing w:after="0" w:line="317" w:lineRule="exact"/>
        <w:ind w:left="20" w:right="40" w:firstLine="560"/>
        <w:jc w:val="both"/>
      </w:pPr>
      <w:r>
        <w:t xml:space="preserve">Для очно-заочного отделения вступительное задание будет размещено на сайте </w:t>
      </w:r>
      <w:hyperlink r:id="rId10" w:history="1">
        <w:r>
          <w:rPr>
            <w:rStyle w:val="a3"/>
            <w:lang w:val="en-US" w:eastAsia="en-US" w:bidi="en-US"/>
          </w:rPr>
          <w:t>http</w:t>
        </w:r>
        <w:r w:rsidRPr="009D4F4D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</w:t>
        </w:r>
        <w:r>
          <w:rPr>
            <w:rStyle w:val="a3"/>
            <w:lang w:val="en-US" w:eastAsia="en-US" w:bidi="en-US"/>
          </w:rPr>
          <w:t>ww</w:t>
        </w:r>
        <w:r w:rsidRPr="009D4F4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school</w:t>
        </w:r>
        <w:r w:rsidRPr="009D4F4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mipt</w:t>
        </w:r>
        <w:r w:rsidRPr="009D4F4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9D4F4D">
        <w:rPr>
          <w:lang w:eastAsia="en-US" w:bidi="en-US"/>
        </w:rPr>
        <w:t xml:space="preserve"> </w:t>
      </w:r>
      <w:r>
        <w:t>29 марта и будет доступно до 30 мая.</w:t>
      </w:r>
    </w:p>
    <w:p w:rsidR="00980DE8" w:rsidRDefault="00301184">
      <w:pPr>
        <w:pStyle w:val="11"/>
        <w:framePr w:wrap="around" w:vAnchor="page" w:hAnchor="page" w:x="803" w:y="5909"/>
        <w:shd w:val="clear" w:color="auto" w:fill="auto"/>
        <w:spacing w:after="0" w:line="200" w:lineRule="exact"/>
        <w:ind w:left="2840"/>
      </w:pPr>
      <w:r>
        <w:t>Уважаемая Уммупазиль Авадзиевна!</w:t>
      </w:r>
    </w:p>
    <w:p w:rsidR="00980DE8" w:rsidRDefault="00301184">
      <w:pPr>
        <w:pStyle w:val="20"/>
        <w:framePr w:wrap="around" w:vAnchor="page" w:hAnchor="page" w:x="1379" w:y="14735"/>
        <w:shd w:val="clear" w:color="auto" w:fill="auto"/>
        <w:spacing w:before="0" w:after="0" w:line="170" w:lineRule="exact"/>
        <w:ind w:left="100"/>
        <w:jc w:val="left"/>
      </w:pPr>
      <w:r>
        <w:t>Приложения:</w:t>
      </w:r>
    </w:p>
    <w:p w:rsidR="00980DE8" w:rsidRDefault="00301184">
      <w:pPr>
        <w:pStyle w:val="20"/>
        <w:framePr w:w="10320" w:h="547" w:hRule="exact" w:wrap="around" w:vAnchor="page" w:hAnchor="page" w:x="803" w:y="14727"/>
        <w:numPr>
          <w:ilvl w:val="0"/>
          <w:numId w:val="1"/>
        </w:numPr>
        <w:shd w:val="clear" w:color="auto" w:fill="auto"/>
        <w:spacing w:before="0" w:after="29" w:line="170" w:lineRule="exact"/>
        <w:ind w:left="2832"/>
        <w:jc w:val="left"/>
      </w:pPr>
      <w:r>
        <w:t xml:space="preserve"> Программы ЗФТШ по физике, математике, информатике и химии;</w:t>
      </w:r>
    </w:p>
    <w:p w:rsidR="00980DE8" w:rsidRDefault="00301184">
      <w:pPr>
        <w:pStyle w:val="20"/>
        <w:framePr w:w="10320" w:h="547" w:hRule="exact" w:wrap="around" w:vAnchor="page" w:hAnchor="page" w:x="803" w:y="14727"/>
        <w:numPr>
          <w:ilvl w:val="0"/>
          <w:numId w:val="1"/>
        </w:numPr>
        <w:shd w:val="clear" w:color="auto" w:fill="auto"/>
        <w:spacing w:before="0" w:after="0" w:line="170" w:lineRule="exact"/>
        <w:ind w:left="2840"/>
        <w:jc w:val="left"/>
      </w:pPr>
      <w:r>
        <w:t xml:space="preserve"> План лектория.</w:t>
      </w:r>
    </w:p>
    <w:p w:rsidR="00980DE8" w:rsidRDefault="00301184">
      <w:pPr>
        <w:framePr w:wrap="none" w:vAnchor="page" w:hAnchor="page" w:x="8176" w:y="14161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"C:\\Users\\User\\Desktop\\media\\image1.jpeg" \* MERGEFORMA</w:instrText>
      </w:r>
      <w:r>
        <w:instrText>TINET</w:instrText>
      </w:r>
      <w:r>
        <w:instrText xml:space="preserve"> </w:instrText>
      </w:r>
      <w:r>
        <w:fldChar w:fldCharType="separate"/>
      </w:r>
      <w:r w:rsidR="009D4F4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30.95pt">
            <v:imagedata r:id="rId11" r:href="rId12"/>
          </v:shape>
        </w:pict>
      </w:r>
      <w:r>
        <w:fldChar w:fldCharType="end"/>
      </w:r>
    </w:p>
    <w:p w:rsidR="00980DE8" w:rsidRDefault="00301184">
      <w:pPr>
        <w:pStyle w:val="11"/>
        <w:framePr w:wrap="around" w:vAnchor="page" w:hAnchor="page" w:x="803" w:y="15370"/>
        <w:shd w:val="clear" w:color="auto" w:fill="auto"/>
        <w:spacing w:after="0" w:line="200" w:lineRule="exact"/>
        <w:ind w:left="20"/>
      </w:pPr>
      <w:r>
        <w:t>Проректор МФТИ</w:t>
      </w:r>
    </w:p>
    <w:p w:rsidR="00980DE8" w:rsidRDefault="00301184">
      <w:pPr>
        <w:framePr w:wrap="none" w:vAnchor="page" w:hAnchor="page" w:x="4249" w:y="15241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"C:\\Users\\User\\Desktop\\media\\image2.jpeg" \* MERGEFORMATINET</w:instrText>
      </w:r>
      <w:r>
        <w:instrText xml:space="preserve"> </w:instrText>
      </w:r>
      <w:r>
        <w:fldChar w:fldCharType="separate"/>
      </w:r>
      <w:r w:rsidR="009D4F4D">
        <w:pict>
          <v:shape id="_x0000_i1026" type="#_x0000_t75" style="width:139.1pt;height:40.05pt">
            <v:imagedata r:id="rId13" r:href="rId14"/>
          </v:shape>
        </w:pict>
      </w:r>
      <w:r>
        <w:fldChar w:fldCharType="end"/>
      </w:r>
    </w:p>
    <w:p w:rsidR="00980DE8" w:rsidRDefault="00301184">
      <w:pPr>
        <w:pStyle w:val="11"/>
        <w:framePr w:wrap="around" w:vAnchor="page" w:hAnchor="page" w:x="7897" w:y="15807"/>
        <w:shd w:val="clear" w:color="auto" w:fill="auto"/>
        <w:spacing w:after="0" w:line="200" w:lineRule="exact"/>
        <w:ind w:left="100"/>
      </w:pPr>
      <w:r>
        <w:t>А.А. Воронов</w:t>
      </w:r>
    </w:p>
    <w:p w:rsidR="00980DE8" w:rsidRDefault="00980DE8">
      <w:pPr>
        <w:rPr>
          <w:sz w:val="2"/>
          <w:szCs w:val="2"/>
        </w:rPr>
      </w:pPr>
    </w:p>
    <w:sectPr w:rsidR="00980DE8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184" w:rsidRDefault="00301184">
      <w:r>
        <w:separator/>
      </w:r>
    </w:p>
  </w:endnote>
  <w:endnote w:type="continuationSeparator" w:id="0">
    <w:p w:rsidR="00301184" w:rsidRDefault="0030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184" w:rsidRDefault="00301184"/>
  </w:footnote>
  <w:footnote w:type="continuationSeparator" w:id="0">
    <w:p w:rsidR="00301184" w:rsidRDefault="0030118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C3388"/>
    <w:multiLevelType w:val="multilevel"/>
    <w:tmpl w:val="62F01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80DE8"/>
    <w:rsid w:val="00301184"/>
    <w:rsid w:val="00980DE8"/>
    <w:rsid w:val="009D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  <o:r id="V:Rule2" type="connector" idref="#_x0000_s1028"/>
      </o:rules>
    </o:shapelayout>
  </w:shapeDefaults>
  <w:decimalSymbol w:val=","/>
  <w:listSeparator w:val=";"/>
  <w14:docId w14:val="574FDF25"/>
  <w15:docId w15:val="{7F89148F-8E58-4504-806F-B13FE3366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7"/>
      <w:szCs w:val="17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u w:val="none"/>
    </w:rPr>
  </w:style>
  <w:style w:type="character" w:customStyle="1" w:styleId="3-1pt">
    <w:name w:val="Основной текст (3) + Интервал -1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0pt">
    <w:name w:val="Основной текст (3) + Не 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character" w:customStyle="1" w:styleId="318pt0pt">
    <w:name w:val="Основной текст (3) + 18 pt;Не полужирный;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50pt">
    <w:name w:val="Основной текст (5) + Интервал 0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0"/>
      <w:szCs w:val="20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40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"/>
      <w:sz w:val="32"/>
      <w:szCs w:val="3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480" w:line="0" w:lineRule="atLeast"/>
      <w:jc w:val="both"/>
    </w:pPr>
    <w:rPr>
      <w:rFonts w:ascii="Times New Roman" w:eastAsia="Times New Roman" w:hAnsi="Times New Roman" w:cs="Times New Roman"/>
      <w:spacing w:val="4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60" w:line="0" w:lineRule="atLeast"/>
      <w:jc w:val="both"/>
    </w:pPr>
    <w:rPr>
      <w:rFonts w:ascii="Times New Roman" w:eastAsia="Times New Roman" w:hAnsi="Times New Roman" w:cs="Times New Roman"/>
      <w:b/>
      <w:bCs/>
      <w:spacing w:val="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380" w:line="322" w:lineRule="exact"/>
    </w:pPr>
    <w:rPr>
      <w:rFonts w:ascii="Times New Roman" w:eastAsia="Times New Roman" w:hAnsi="Times New Roman" w:cs="Times New Roman"/>
      <w:spacing w:val="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pacing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ftsh.online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mfo@mipt.ru" TargetMode="External"/><Relationship Id="rId12" Type="http://schemas.openxmlformats.org/officeDocument/2006/relationships/image" Target="media/image1.jpe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school.mip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ftsh.online" TargetMode="External"/><Relationship Id="rId14" Type="http://schemas.openxmlformats.org/officeDocument/2006/relationships/image" Target="media/image2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2021-02-19T06:59:00Z</dcterms:created>
  <dcterms:modified xsi:type="dcterms:W3CDTF">2021-02-19T07:04:00Z</dcterms:modified>
</cp:coreProperties>
</file>