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2E6" w:rsidRDefault="00131638" w:rsidP="00B63042">
      <w:pPr>
        <w:pStyle w:val="a3"/>
        <w:kinsoku w:val="0"/>
        <w:overflowPunct w:val="0"/>
        <w:ind w:left="0" w:right="303" w:firstLine="0"/>
        <w:jc w:val="center"/>
        <w:rPr>
          <w:b/>
          <w:bCs/>
          <w:sz w:val="24"/>
          <w:szCs w:val="22"/>
        </w:rPr>
      </w:pPr>
      <w:bookmarkStart w:id="0" w:name="_GoBack"/>
      <w:bookmarkEnd w:id="0"/>
      <w:r w:rsidRPr="007842E6">
        <w:rPr>
          <w:b/>
          <w:bCs/>
          <w:sz w:val="24"/>
          <w:szCs w:val="22"/>
        </w:rPr>
        <w:t xml:space="preserve">Требования к техническому оснащению ППЭ </w:t>
      </w:r>
    </w:p>
    <w:p w:rsidR="007842E6" w:rsidRDefault="00131638" w:rsidP="00B63042">
      <w:pPr>
        <w:pStyle w:val="a3"/>
        <w:kinsoku w:val="0"/>
        <w:overflowPunct w:val="0"/>
        <w:ind w:left="0" w:right="303" w:firstLine="0"/>
        <w:jc w:val="center"/>
        <w:rPr>
          <w:b/>
          <w:bCs/>
          <w:sz w:val="24"/>
          <w:szCs w:val="22"/>
        </w:rPr>
      </w:pPr>
      <w:r w:rsidRPr="007842E6">
        <w:rPr>
          <w:b/>
          <w:bCs/>
          <w:sz w:val="24"/>
          <w:szCs w:val="22"/>
        </w:rPr>
        <w:t xml:space="preserve">для </w:t>
      </w:r>
      <w:r w:rsidR="00750FDA" w:rsidRPr="007842E6">
        <w:rPr>
          <w:b/>
          <w:bCs/>
          <w:sz w:val="24"/>
          <w:szCs w:val="22"/>
        </w:rPr>
        <w:t xml:space="preserve">проведения ЕГЭ по технологии </w:t>
      </w:r>
      <w:r w:rsidRPr="007842E6">
        <w:rPr>
          <w:b/>
          <w:bCs/>
          <w:sz w:val="24"/>
          <w:szCs w:val="22"/>
        </w:rPr>
        <w:t>печати полного</w:t>
      </w:r>
      <w:r w:rsidR="00750FDA" w:rsidRPr="007842E6">
        <w:rPr>
          <w:b/>
          <w:bCs/>
          <w:sz w:val="24"/>
          <w:szCs w:val="22"/>
        </w:rPr>
        <w:t xml:space="preserve"> </w:t>
      </w:r>
      <w:r w:rsidRPr="007842E6">
        <w:rPr>
          <w:b/>
          <w:bCs/>
          <w:sz w:val="24"/>
          <w:szCs w:val="22"/>
        </w:rPr>
        <w:t xml:space="preserve">комплекта ЭМ </w:t>
      </w:r>
    </w:p>
    <w:p w:rsidR="00131638" w:rsidRPr="007842E6" w:rsidRDefault="00131638" w:rsidP="00B63042">
      <w:pPr>
        <w:pStyle w:val="a3"/>
        <w:kinsoku w:val="0"/>
        <w:overflowPunct w:val="0"/>
        <w:ind w:left="0" w:right="303" w:firstLine="0"/>
        <w:jc w:val="center"/>
        <w:rPr>
          <w:sz w:val="24"/>
          <w:szCs w:val="22"/>
        </w:rPr>
      </w:pPr>
      <w:r w:rsidRPr="007842E6">
        <w:rPr>
          <w:b/>
          <w:bCs/>
          <w:sz w:val="24"/>
          <w:szCs w:val="22"/>
        </w:rPr>
        <w:t xml:space="preserve">в аудиториях ППЭ и </w:t>
      </w:r>
      <w:r w:rsidR="00750FDA" w:rsidRPr="007842E6">
        <w:rPr>
          <w:b/>
          <w:bCs/>
          <w:sz w:val="24"/>
          <w:szCs w:val="22"/>
        </w:rPr>
        <w:t>сканирования в штабе ППЭ</w:t>
      </w:r>
    </w:p>
    <w:p w:rsidR="00131638" w:rsidRPr="007842E6" w:rsidRDefault="00131638" w:rsidP="00B63042">
      <w:pPr>
        <w:pStyle w:val="a3"/>
        <w:kinsoku w:val="0"/>
        <w:overflowPunct w:val="0"/>
        <w:ind w:left="0" w:firstLine="0"/>
        <w:rPr>
          <w:b/>
          <w:bCs/>
          <w:sz w:val="24"/>
          <w:szCs w:val="22"/>
        </w:rPr>
      </w:pPr>
    </w:p>
    <w:p w:rsidR="00750FDA" w:rsidRPr="007842E6" w:rsidRDefault="00750FDA" w:rsidP="00B63042">
      <w:pPr>
        <w:pStyle w:val="11"/>
        <w:kinsoku w:val="0"/>
        <w:overflowPunct w:val="0"/>
        <w:ind w:left="142" w:right="109" w:firstLine="232"/>
        <w:jc w:val="both"/>
        <w:outlineLvl w:val="9"/>
        <w:rPr>
          <w:b/>
          <w:sz w:val="24"/>
          <w:szCs w:val="22"/>
        </w:rPr>
      </w:pPr>
      <w:r w:rsidRPr="007842E6">
        <w:rPr>
          <w:b/>
          <w:sz w:val="24"/>
          <w:szCs w:val="22"/>
        </w:rPr>
        <w:t xml:space="preserve">Важно! </w:t>
      </w:r>
    </w:p>
    <w:p w:rsidR="00131638" w:rsidRPr="007842E6" w:rsidRDefault="00750FDA" w:rsidP="00B63042">
      <w:pPr>
        <w:pStyle w:val="11"/>
        <w:kinsoku w:val="0"/>
        <w:overflowPunct w:val="0"/>
        <w:ind w:left="142" w:right="109" w:firstLine="232"/>
        <w:jc w:val="both"/>
        <w:outlineLvl w:val="9"/>
        <w:rPr>
          <w:sz w:val="24"/>
          <w:szCs w:val="22"/>
        </w:rPr>
      </w:pPr>
      <w:r w:rsidRPr="007842E6">
        <w:rPr>
          <w:sz w:val="24"/>
          <w:szCs w:val="22"/>
        </w:rPr>
        <w:t xml:space="preserve">1. </w:t>
      </w:r>
      <w:r w:rsidR="00131638" w:rsidRPr="007842E6">
        <w:rPr>
          <w:sz w:val="24"/>
          <w:szCs w:val="22"/>
        </w:rPr>
        <w:t xml:space="preserve">На </w:t>
      </w:r>
      <w:r w:rsidRPr="007842E6">
        <w:rPr>
          <w:sz w:val="24"/>
          <w:szCs w:val="22"/>
        </w:rPr>
        <w:t xml:space="preserve">всех </w:t>
      </w:r>
      <w:r w:rsidR="00131638" w:rsidRPr="007842E6">
        <w:rPr>
          <w:sz w:val="24"/>
          <w:szCs w:val="22"/>
        </w:rPr>
        <w:t>рабочих станциях должна быть установлена «чистая» операционная система (новая установка) и программное обеспечение, необходимое для работы Станции печати ЭМ, Станции сканирования в ППЭ и Станции авторизации. Установка другого ПО до окончания использования рабочих станций при проведении ЕГЭ запрещается.</w:t>
      </w:r>
    </w:p>
    <w:p w:rsidR="00131638" w:rsidRPr="007842E6" w:rsidRDefault="00750FDA" w:rsidP="00B63042">
      <w:pPr>
        <w:pStyle w:val="a3"/>
        <w:kinsoku w:val="0"/>
        <w:overflowPunct w:val="0"/>
        <w:ind w:left="142" w:right="112" w:firstLine="232"/>
        <w:jc w:val="both"/>
        <w:rPr>
          <w:sz w:val="24"/>
          <w:szCs w:val="22"/>
        </w:rPr>
      </w:pPr>
      <w:r w:rsidRPr="007842E6">
        <w:rPr>
          <w:sz w:val="24"/>
          <w:szCs w:val="22"/>
        </w:rPr>
        <w:t xml:space="preserve">2. </w:t>
      </w:r>
      <w:r w:rsidR="00131638" w:rsidRPr="007842E6">
        <w:rPr>
          <w:sz w:val="24"/>
          <w:szCs w:val="22"/>
        </w:rPr>
        <w:t xml:space="preserve">Для ускорения процесса обработки бланков в ППЭ может быть использовано более одной Станции сканирования в Штабе ППЭ. </w:t>
      </w:r>
    </w:p>
    <w:p w:rsidR="00750FDA" w:rsidRPr="007842E6" w:rsidRDefault="00750FDA" w:rsidP="00B63042">
      <w:pPr>
        <w:pStyle w:val="a3"/>
        <w:kinsoku w:val="0"/>
        <w:overflowPunct w:val="0"/>
        <w:ind w:left="142" w:right="112" w:firstLine="232"/>
        <w:jc w:val="both"/>
        <w:rPr>
          <w:sz w:val="24"/>
          <w:szCs w:val="22"/>
        </w:rPr>
      </w:pPr>
      <w:r w:rsidRPr="007842E6">
        <w:rPr>
          <w:sz w:val="24"/>
          <w:szCs w:val="22"/>
        </w:rPr>
        <w:t>3. В качестве станции могут быть использованы стационарные компьютеры, моноблоки или ноутбуки.</w:t>
      </w:r>
    </w:p>
    <w:p w:rsidR="00750FDA" w:rsidRPr="007842E6" w:rsidRDefault="00750FDA" w:rsidP="00B63042">
      <w:pPr>
        <w:pStyle w:val="a3"/>
        <w:kinsoku w:val="0"/>
        <w:overflowPunct w:val="0"/>
        <w:ind w:left="142" w:right="111" w:firstLine="232"/>
        <w:jc w:val="both"/>
        <w:rPr>
          <w:b/>
          <w:bCs/>
          <w:sz w:val="24"/>
          <w:szCs w:val="22"/>
        </w:rPr>
      </w:pPr>
    </w:p>
    <w:p w:rsidR="00750FDA" w:rsidRPr="007842E6" w:rsidRDefault="00131638" w:rsidP="00B63042">
      <w:pPr>
        <w:pStyle w:val="a3"/>
        <w:kinsoku w:val="0"/>
        <w:overflowPunct w:val="0"/>
        <w:ind w:left="142" w:right="111" w:firstLine="232"/>
        <w:jc w:val="both"/>
        <w:rPr>
          <w:b/>
          <w:bCs/>
          <w:sz w:val="24"/>
          <w:szCs w:val="22"/>
        </w:rPr>
      </w:pPr>
      <w:r w:rsidRPr="007842E6">
        <w:rPr>
          <w:b/>
          <w:bCs/>
          <w:sz w:val="24"/>
          <w:szCs w:val="22"/>
        </w:rPr>
        <w:t xml:space="preserve">Важно! </w:t>
      </w:r>
    </w:p>
    <w:p w:rsidR="008139A1" w:rsidRPr="007842E6" w:rsidRDefault="00131638" w:rsidP="00B63042">
      <w:pPr>
        <w:pStyle w:val="a3"/>
        <w:kinsoku w:val="0"/>
        <w:overflowPunct w:val="0"/>
        <w:ind w:left="142" w:right="111" w:firstLine="232"/>
        <w:jc w:val="both"/>
        <w:rPr>
          <w:sz w:val="24"/>
          <w:szCs w:val="22"/>
        </w:rPr>
      </w:pPr>
      <w:r w:rsidRPr="007842E6">
        <w:rPr>
          <w:sz w:val="24"/>
          <w:szCs w:val="22"/>
        </w:rPr>
        <w:t xml:space="preserve">Всем </w:t>
      </w:r>
      <w:r w:rsidR="00750FDA" w:rsidRPr="007842E6">
        <w:rPr>
          <w:sz w:val="24"/>
          <w:szCs w:val="22"/>
        </w:rPr>
        <w:t>станциям (</w:t>
      </w:r>
      <w:r w:rsidRPr="007842E6">
        <w:rPr>
          <w:sz w:val="24"/>
          <w:szCs w:val="22"/>
        </w:rPr>
        <w:t>компьютерам) должен быть присвоен уникальный в ППЭ номер компьютера, в случае установки на компьютер (</w:t>
      </w:r>
      <w:r w:rsidR="00750FDA" w:rsidRPr="007842E6">
        <w:rPr>
          <w:sz w:val="24"/>
          <w:szCs w:val="22"/>
        </w:rPr>
        <w:t xml:space="preserve">моноблок, </w:t>
      </w:r>
      <w:r w:rsidRPr="007842E6">
        <w:rPr>
          <w:sz w:val="24"/>
          <w:szCs w:val="22"/>
        </w:rPr>
        <w:t>ноутбук) нескольких видов ПО, номер компьютера в каждом ПО должен совпадать.</w:t>
      </w:r>
      <w:r w:rsidR="008139A1" w:rsidRPr="007842E6">
        <w:rPr>
          <w:sz w:val="24"/>
          <w:szCs w:val="22"/>
        </w:rPr>
        <w:t xml:space="preserve"> </w:t>
      </w:r>
      <w:r w:rsidRPr="007842E6">
        <w:rPr>
          <w:sz w:val="24"/>
          <w:szCs w:val="22"/>
        </w:rPr>
        <w:t>При использовании отдельно взятого компьютера, которому в ППЭ присвоен свой уникальный номер, при проведении экзаменов:</w:t>
      </w:r>
    </w:p>
    <w:p w:rsidR="00131638" w:rsidRPr="007842E6" w:rsidRDefault="00131638" w:rsidP="00B63042">
      <w:pPr>
        <w:pStyle w:val="a3"/>
        <w:kinsoku w:val="0"/>
        <w:overflowPunct w:val="0"/>
        <w:ind w:left="142" w:right="107" w:firstLine="232"/>
        <w:jc w:val="both"/>
        <w:rPr>
          <w:sz w:val="24"/>
          <w:szCs w:val="22"/>
        </w:rPr>
      </w:pPr>
      <w:r w:rsidRPr="007842E6">
        <w:rPr>
          <w:sz w:val="24"/>
          <w:szCs w:val="22"/>
        </w:rPr>
        <w:t>ДОПУСКАЕТСЯ:</w:t>
      </w:r>
    </w:p>
    <w:p w:rsidR="00131638" w:rsidRPr="007842E6" w:rsidRDefault="00131638" w:rsidP="00B63042">
      <w:pPr>
        <w:pStyle w:val="a3"/>
        <w:numPr>
          <w:ilvl w:val="0"/>
          <w:numId w:val="1"/>
        </w:numPr>
        <w:kinsoku w:val="0"/>
        <w:overflowPunct w:val="0"/>
        <w:ind w:right="114"/>
        <w:jc w:val="both"/>
        <w:rPr>
          <w:sz w:val="24"/>
          <w:szCs w:val="22"/>
        </w:rPr>
      </w:pPr>
      <w:r w:rsidRPr="007842E6">
        <w:rPr>
          <w:sz w:val="24"/>
          <w:szCs w:val="22"/>
        </w:rPr>
        <w:t>устанавливать, в дополнение к основной станции печати, основную станцию записи ответов (при проведении экзамена в ППЭ на дому);</w:t>
      </w:r>
    </w:p>
    <w:p w:rsidR="00131638" w:rsidRPr="007842E6" w:rsidRDefault="00131638" w:rsidP="00B63042">
      <w:pPr>
        <w:pStyle w:val="a3"/>
        <w:numPr>
          <w:ilvl w:val="0"/>
          <w:numId w:val="1"/>
        </w:numPr>
        <w:kinsoku w:val="0"/>
        <w:overflowPunct w:val="0"/>
        <w:ind w:right="105"/>
        <w:jc w:val="both"/>
        <w:rPr>
          <w:sz w:val="24"/>
          <w:szCs w:val="22"/>
        </w:rPr>
      </w:pPr>
      <w:r w:rsidRPr="007842E6">
        <w:rPr>
          <w:sz w:val="24"/>
          <w:szCs w:val="22"/>
        </w:rPr>
        <w:t>устанавливать любые резервные станции и использовать, в случае возникновения нештатной ситуации, взамен вышедшей из строя станции соответствующего типа.</w:t>
      </w:r>
    </w:p>
    <w:p w:rsidR="00956B66" w:rsidRPr="007842E6" w:rsidRDefault="00956B66" w:rsidP="00B63042">
      <w:pPr>
        <w:pStyle w:val="a3"/>
        <w:kinsoku w:val="0"/>
        <w:overflowPunct w:val="0"/>
        <w:ind w:left="142" w:right="109" w:firstLine="232"/>
        <w:jc w:val="both"/>
        <w:rPr>
          <w:sz w:val="24"/>
          <w:szCs w:val="22"/>
        </w:rPr>
      </w:pPr>
    </w:p>
    <w:p w:rsidR="00131638" w:rsidRPr="007842E6" w:rsidRDefault="00131638" w:rsidP="00B63042">
      <w:pPr>
        <w:pStyle w:val="a3"/>
        <w:kinsoku w:val="0"/>
        <w:overflowPunct w:val="0"/>
        <w:ind w:left="142" w:right="109" w:firstLine="232"/>
        <w:jc w:val="both"/>
        <w:rPr>
          <w:sz w:val="24"/>
          <w:szCs w:val="22"/>
        </w:rPr>
      </w:pPr>
      <w:r w:rsidRPr="007842E6">
        <w:rPr>
          <w:sz w:val="24"/>
          <w:szCs w:val="22"/>
        </w:rPr>
        <w:t>НЕ ДОПУСКАЕТСЯ:</w:t>
      </w:r>
    </w:p>
    <w:p w:rsidR="00131638" w:rsidRPr="007842E6" w:rsidRDefault="00131638" w:rsidP="00B63042">
      <w:pPr>
        <w:pStyle w:val="a3"/>
        <w:numPr>
          <w:ilvl w:val="0"/>
          <w:numId w:val="2"/>
        </w:numPr>
        <w:kinsoku w:val="0"/>
        <w:overflowPunct w:val="0"/>
        <w:ind w:right="115"/>
        <w:jc w:val="both"/>
        <w:rPr>
          <w:sz w:val="24"/>
          <w:szCs w:val="22"/>
        </w:rPr>
      </w:pPr>
      <w:r w:rsidRPr="007842E6">
        <w:rPr>
          <w:sz w:val="24"/>
          <w:szCs w:val="22"/>
        </w:rPr>
        <w:t>устанавливать и совместно использовать в день проведения экзамена основную станцию авторизации и основную станцию сканирования;</w:t>
      </w:r>
    </w:p>
    <w:p w:rsidR="00131638" w:rsidRPr="007842E6" w:rsidRDefault="00131638" w:rsidP="00B63042">
      <w:pPr>
        <w:pStyle w:val="a3"/>
        <w:numPr>
          <w:ilvl w:val="0"/>
          <w:numId w:val="2"/>
        </w:numPr>
        <w:kinsoku w:val="0"/>
        <w:overflowPunct w:val="0"/>
        <w:ind w:right="115"/>
        <w:jc w:val="both"/>
        <w:rPr>
          <w:sz w:val="24"/>
          <w:szCs w:val="22"/>
        </w:rPr>
      </w:pPr>
      <w:r w:rsidRPr="007842E6">
        <w:rPr>
          <w:sz w:val="24"/>
          <w:szCs w:val="22"/>
        </w:rPr>
        <w:t>использовать как основную или резервную станцию одного типа одновременно в двух и более различных аудиториях.</w:t>
      </w:r>
    </w:p>
    <w:p w:rsidR="00131638" w:rsidRPr="007842E6" w:rsidRDefault="00131638" w:rsidP="00B63042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842E6" w:rsidRDefault="00B63042" w:rsidP="007842E6">
      <w:pPr>
        <w:spacing w:after="0" w:line="240" w:lineRule="auto"/>
        <w:ind w:firstLine="709"/>
        <w:rPr>
          <w:rFonts w:ascii="Times New Roman" w:hAnsi="Times New Roman" w:cs="Times New Roman"/>
          <w:sz w:val="24"/>
        </w:rPr>
      </w:pPr>
      <w:r w:rsidRPr="007842E6">
        <w:rPr>
          <w:rFonts w:ascii="Times New Roman" w:hAnsi="Times New Roman" w:cs="Times New Roman"/>
          <w:sz w:val="24"/>
        </w:rPr>
        <w:t xml:space="preserve">Технические характеристики ко всем станциям прилагаются </w:t>
      </w:r>
    </w:p>
    <w:p w:rsidR="007842E6" w:rsidRDefault="007842E6" w:rsidP="007842E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</w:rPr>
      </w:pPr>
    </w:p>
    <w:p w:rsidR="00EA2EE6" w:rsidRPr="009B5486" w:rsidRDefault="00956B66" w:rsidP="007842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9B5486">
        <w:rPr>
          <w:rFonts w:ascii="Times New Roman" w:hAnsi="Times New Roman" w:cs="Times New Roman"/>
          <w:b/>
        </w:rPr>
        <w:t xml:space="preserve">Технические характеристики </w:t>
      </w:r>
      <w:r w:rsidR="00B63042" w:rsidRPr="009B5486">
        <w:rPr>
          <w:rFonts w:ascii="Times New Roman" w:hAnsi="Times New Roman" w:cs="Times New Roman"/>
          <w:b/>
        </w:rPr>
        <w:t>рабочих станций</w:t>
      </w:r>
    </w:p>
    <w:p w:rsidR="00956B66" w:rsidRPr="009B5486" w:rsidRDefault="00EA2EE6" w:rsidP="00EA2EE6">
      <w:pPr>
        <w:spacing w:after="0" w:line="220" w:lineRule="exact"/>
        <w:jc w:val="center"/>
        <w:rPr>
          <w:rFonts w:ascii="Times New Roman" w:hAnsi="Times New Roman" w:cs="Times New Roman"/>
          <w:b/>
        </w:rPr>
      </w:pPr>
      <w:r w:rsidRPr="009B5486">
        <w:rPr>
          <w:rFonts w:ascii="Times New Roman" w:hAnsi="Times New Roman" w:cs="Times New Roman"/>
          <w:b/>
        </w:rPr>
        <w:t>для печати ЭМ в аудиториях ППЭ и сканирования в штабе ППЭ</w:t>
      </w:r>
    </w:p>
    <w:p w:rsidR="00EA2EE6" w:rsidRPr="009B5486" w:rsidRDefault="00EA2EE6" w:rsidP="00EA2EE6">
      <w:pPr>
        <w:spacing w:after="0" w:line="220" w:lineRule="exact"/>
        <w:jc w:val="center"/>
        <w:rPr>
          <w:rFonts w:ascii="Times New Roman" w:hAnsi="Times New Roman" w:cs="Times New Roman"/>
          <w:b/>
        </w:rPr>
      </w:pPr>
    </w:p>
    <w:tbl>
      <w:tblPr>
        <w:tblW w:w="10493" w:type="dxa"/>
        <w:tblInd w:w="-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6523"/>
      </w:tblGrid>
      <w:tr w:rsidR="00131638" w:rsidRPr="009B5486" w:rsidTr="0018212C">
        <w:trPr>
          <w:tblHeader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jc w:val="center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Компонент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jc w:val="center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65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jc w:val="center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Конфигурация</w:t>
            </w:r>
          </w:p>
        </w:tc>
      </w:tr>
      <w:tr w:rsidR="00131638" w:rsidRPr="009B5486" w:rsidTr="0018212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126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5486">
              <w:rPr>
                <w:b/>
                <w:sz w:val="22"/>
                <w:szCs w:val="22"/>
              </w:rPr>
              <w:t>Станция печати ЭМ</w:t>
            </w:r>
          </w:p>
          <w:p w:rsidR="003E6AF7" w:rsidRPr="009B5486" w:rsidRDefault="003E6AF7" w:rsidP="00BC542E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</w:p>
          <w:p w:rsidR="003E6AF7" w:rsidRPr="009B5486" w:rsidRDefault="003E6AF7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(стационарный ПК</w:t>
            </w:r>
            <w:r w:rsidR="00C67660" w:rsidRPr="009B5486">
              <w:rPr>
                <w:sz w:val="22"/>
                <w:szCs w:val="22"/>
              </w:rPr>
              <w:t>,</w:t>
            </w:r>
            <w:r w:rsidRPr="009B5486">
              <w:rPr>
                <w:sz w:val="22"/>
                <w:szCs w:val="22"/>
              </w:rPr>
              <w:t xml:space="preserve"> или моноблок</w:t>
            </w:r>
            <w:r w:rsidR="00C67660" w:rsidRPr="009B5486">
              <w:rPr>
                <w:sz w:val="22"/>
                <w:szCs w:val="22"/>
              </w:rPr>
              <w:t>,</w:t>
            </w:r>
            <w:r w:rsidRPr="009B5486">
              <w:rPr>
                <w:sz w:val="22"/>
                <w:szCs w:val="22"/>
              </w:rPr>
              <w:t xml:space="preserve"> или ноутбук)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638" w:rsidRPr="009B5486" w:rsidRDefault="00B63042" w:rsidP="00BC542E">
            <w:pPr>
              <w:pStyle w:val="TableParagraph"/>
              <w:tabs>
                <w:tab w:val="right" w:pos="1729"/>
              </w:tabs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5486">
              <w:rPr>
                <w:b/>
                <w:sz w:val="22"/>
                <w:szCs w:val="22"/>
              </w:rPr>
              <w:t>П</w:t>
            </w:r>
            <w:r w:rsidR="00131638" w:rsidRPr="009B5486">
              <w:rPr>
                <w:b/>
                <w:sz w:val="22"/>
                <w:szCs w:val="22"/>
              </w:rPr>
              <w:t>о</w:t>
            </w:r>
            <w:r w:rsidRPr="009B5486">
              <w:rPr>
                <w:b/>
                <w:sz w:val="22"/>
                <w:szCs w:val="22"/>
              </w:rPr>
              <w:t xml:space="preserve"> </w:t>
            </w:r>
            <w:r w:rsidR="00131638" w:rsidRPr="009B5486">
              <w:rPr>
                <w:b/>
                <w:sz w:val="22"/>
                <w:szCs w:val="22"/>
              </w:rPr>
              <w:t>1</w:t>
            </w:r>
            <w:r w:rsidRPr="009B5486">
              <w:rPr>
                <w:b/>
                <w:sz w:val="22"/>
                <w:szCs w:val="22"/>
              </w:rPr>
              <w:t xml:space="preserve"> </w:t>
            </w:r>
            <w:r w:rsidR="00131638" w:rsidRPr="009B5486">
              <w:rPr>
                <w:b/>
                <w:sz w:val="22"/>
                <w:szCs w:val="22"/>
              </w:rPr>
              <w:t xml:space="preserve">на каждую аудиторию проведения + </w:t>
            </w:r>
            <w:r w:rsidRPr="009B5486">
              <w:rPr>
                <w:b/>
                <w:sz w:val="22"/>
                <w:szCs w:val="22"/>
              </w:rPr>
              <w:t xml:space="preserve">не </w:t>
            </w:r>
            <w:r w:rsidR="00131638" w:rsidRPr="009B5486">
              <w:rPr>
                <w:b/>
                <w:sz w:val="22"/>
                <w:szCs w:val="22"/>
              </w:rPr>
              <w:t>менее 1 резервной станции печати на 3-4 основные станции</w:t>
            </w:r>
          </w:p>
          <w:p w:rsidR="00BC542E" w:rsidRPr="009B5486" w:rsidRDefault="00BC542E" w:rsidP="00BC542E">
            <w:pPr>
              <w:pStyle w:val="TableParagraph"/>
              <w:tabs>
                <w:tab w:val="right" w:pos="1729"/>
              </w:tabs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</w:p>
          <w:p w:rsidR="00BC542E" w:rsidRPr="009B5486" w:rsidRDefault="00BC542E" w:rsidP="00BC542E">
            <w:pPr>
              <w:pStyle w:val="TableParagraph"/>
              <w:tabs>
                <w:tab w:val="right" w:pos="1729"/>
              </w:tabs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 xml:space="preserve">(В комплект станции печати входит стационарный компьютер в комплекте, либо моноблок или же ноутбук, + ч/б лазерный принтер + встроенный или внешний </w:t>
            </w:r>
            <w:r w:rsidRPr="009B5486">
              <w:rPr>
                <w:sz w:val="22"/>
                <w:szCs w:val="22"/>
                <w:lang w:val="en-US"/>
              </w:rPr>
              <w:t>CD</w:t>
            </w:r>
            <w:r w:rsidRPr="009B5486">
              <w:rPr>
                <w:sz w:val="22"/>
                <w:szCs w:val="22"/>
              </w:rPr>
              <w:t xml:space="preserve">-привод, + необходимый набор ПО, и + в случае, если используется не ноутбук, а стационарный ПК или моноблок, то рекомендуется наличие источника бесперебойного питания </w:t>
            </w:r>
            <w:r w:rsidRPr="009B5486">
              <w:rPr>
                <w:sz w:val="22"/>
                <w:szCs w:val="22"/>
              </w:rPr>
              <w:lastRenderedPageBreak/>
              <w:t>(ИБП) для защиты от кратковременного отключения электричества)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lastRenderedPageBreak/>
              <w:t>Процессор</w:t>
            </w:r>
            <w:r w:rsidRPr="009B5486">
              <w:rPr>
                <w:sz w:val="22"/>
                <w:szCs w:val="22"/>
              </w:rPr>
              <w:t>: количество ядер: от 4; частота: от 2,0 ГГц.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 xml:space="preserve">Оперативная память: </w:t>
            </w:r>
            <w:r w:rsidRPr="009B5486">
              <w:rPr>
                <w:sz w:val="22"/>
                <w:szCs w:val="22"/>
              </w:rPr>
              <w:t>от 4 ГБайт.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Свободное дисковое пространство</w:t>
            </w:r>
            <w:r w:rsidRPr="009B5486">
              <w:rPr>
                <w:sz w:val="22"/>
                <w:szCs w:val="22"/>
              </w:rPr>
              <w:t>: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от 100 ГБайт на начало экзаменационного периода;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не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менее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20%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от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общего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объема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жесткого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диска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в течение экзаменационного периода.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Прочее оборудование</w:t>
            </w:r>
            <w:r w:rsidRPr="009B5486">
              <w:rPr>
                <w:sz w:val="22"/>
                <w:szCs w:val="22"/>
              </w:rPr>
              <w:t>: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jc w:val="both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Встроенный или внешний оптический привод для чтения компакт-дисков CD (DVD)-ROM (в случае доставки ЭМ на CD-дисках).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Видеокарта и монитор: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разрешение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не менее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1280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по горизонтали,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не менее 1024 по вертикали;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диагональ экрана: от 13 дюймов для ноутбуков, от 15 дюймов мониторов и моноблоков.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Внешний интерфейс: USB 2.0 и выше, рекомендуется не ниже USB 3.0, а также не менее двух свободных.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Манипулятор «мышь». Клавиатура.</w:t>
            </w:r>
          </w:p>
          <w:p w:rsidR="00A713FF" w:rsidRPr="009B5486" w:rsidRDefault="00A713FF" w:rsidP="00BC542E">
            <w:pPr>
              <w:pStyle w:val="TableParagraph"/>
              <w:kinsoku w:val="0"/>
              <w:overflowPunct w:val="0"/>
              <w:spacing w:line="220" w:lineRule="exact"/>
              <w:jc w:val="both"/>
              <w:rPr>
                <w:b/>
                <w:sz w:val="22"/>
                <w:szCs w:val="22"/>
              </w:rPr>
            </w:pPr>
            <w:r w:rsidRPr="009B5486">
              <w:rPr>
                <w:b/>
                <w:sz w:val="22"/>
                <w:szCs w:val="22"/>
              </w:rPr>
              <w:t>ИБП:</w:t>
            </w:r>
          </w:p>
          <w:p w:rsidR="00131638" w:rsidRPr="009B5486" w:rsidRDefault="00A713FF" w:rsidP="00BC542E">
            <w:pPr>
              <w:pStyle w:val="TableParagraph"/>
              <w:kinsoku w:val="0"/>
              <w:overflowPunct w:val="0"/>
              <w:spacing w:line="220" w:lineRule="exact"/>
              <w:jc w:val="both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 xml:space="preserve">Рекомендуется наличие системы </w:t>
            </w:r>
            <w:r w:rsidR="00131638" w:rsidRPr="009B5486">
              <w:rPr>
                <w:sz w:val="22"/>
                <w:szCs w:val="22"/>
              </w:rPr>
              <w:t>бесперебойного питания (</w:t>
            </w:r>
            <w:r w:rsidRPr="009B5486">
              <w:rPr>
                <w:sz w:val="22"/>
                <w:szCs w:val="22"/>
              </w:rPr>
              <w:t>ИБП</w:t>
            </w:r>
            <w:r w:rsidR="00131638" w:rsidRPr="009B5486">
              <w:rPr>
                <w:sz w:val="22"/>
                <w:szCs w:val="22"/>
              </w:rPr>
              <w:t>): выходная мощность, соответствующая потребляемой мощности подключѐнной рабочей станции, время работы при полной нагрузке не менее 15 мин</w:t>
            </w:r>
            <w:r w:rsidRPr="009B5486">
              <w:rPr>
                <w:sz w:val="22"/>
                <w:szCs w:val="22"/>
              </w:rPr>
              <w:t xml:space="preserve"> (для работы станции до запуска электрогенератора)</w:t>
            </w:r>
            <w:r w:rsidR="00131638" w:rsidRPr="009B5486">
              <w:rPr>
                <w:sz w:val="22"/>
                <w:szCs w:val="22"/>
              </w:rPr>
              <w:t>.</w:t>
            </w:r>
          </w:p>
          <w:p w:rsidR="00131638" w:rsidRPr="009B5486" w:rsidRDefault="00131638" w:rsidP="00BC542E">
            <w:pPr>
              <w:pStyle w:val="TableParagraph"/>
              <w:tabs>
                <w:tab w:val="left" w:pos="1843"/>
                <w:tab w:val="left" w:pos="3342"/>
                <w:tab w:val="left" w:pos="4682"/>
              </w:tabs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Локальный</w:t>
            </w:r>
            <w:r w:rsidR="008139A1" w:rsidRPr="009B5486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b/>
                <w:bCs/>
                <w:sz w:val="22"/>
                <w:szCs w:val="22"/>
              </w:rPr>
              <w:t>лазерный</w:t>
            </w:r>
            <w:r w:rsidR="008139A1" w:rsidRPr="009B5486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b/>
                <w:bCs/>
                <w:sz w:val="22"/>
                <w:szCs w:val="22"/>
              </w:rPr>
              <w:t>принтер</w:t>
            </w:r>
            <w:r w:rsidR="008139A1" w:rsidRPr="009B5486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 xml:space="preserve">(использование сетевого принтера </w:t>
            </w:r>
            <w:r w:rsidRPr="009B5486">
              <w:rPr>
                <w:sz w:val="22"/>
                <w:szCs w:val="22"/>
              </w:rPr>
              <w:lastRenderedPageBreak/>
              <w:t>не допускается)</w:t>
            </w:r>
            <w:r w:rsidRPr="009B5486">
              <w:rPr>
                <w:b/>
                <w:bCs/>
                <w:sz w:val="22"/>
                <w:szCs w:val="22"/>
              </w:rPr>
              <w:t>: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Формат</w:t>
            </w:r>
            <w:r w:rsidRPr="009B5486">
              <w:rPr>
                <w:sz w:val="22"/>
                <w:szCs w:val="22"/>
              </w:rPr>
              <w:t>: А4.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Тип печати</w:t>
            </w:r>
            <w:r w:rsidRPr="009B5486">
              <w:rPr>
                <w:sz w:val="22"/>
                <w:szCs w:val="22"/>
              </w:rPr>
              <w:t xml:space="preserve">: черно-белая. </w:t>
            </w:r>
            <w:r w:rsidRPr="009B5486">
              <w:rPr>
                <w:b/>
                <w:bCs/>
                <w:sz w:val="22"/>
                <w:szCs w:val="22"/>
              </w:rPr>
              <w:t>Технология печати</w:t>
            </w:r>
            <w:r w:rsidRPr="009B5486">
              <w:rPr>
                <w:sz w:val="22"/>
                <w:szCs w:val="22"/>
              </w:rPr>
              <w:t xml:space="preserve">: лазерная. </w:t>
            </w:r>
            <w:r w:rsidRPr="009B5486">
              <w:rPr>
                <w:b/>
                <w:bCs/>
                <w:sz w:val="22"/>
                <w:szCs w:val="22"/>
              </w:rPr>
              <w:t>Размещение</w:t>
            </w:r>
            <w:r w:rsidRPr="009B5486">
              <w:rPr>
                <w:sz w:val="22"/>
                <w:szCs w:val="22"/>
              </w:rPr>
              <w:t>: настольный.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 xml:space="preserve">Скорость черно-белой печати </w:t>
            </w:r>
            <w:r w:rsidRPr="009B5486">
              <w:rPr>
                <w:sz w:val="22"/>
                <w:szCs w:val="22"/>
              </w:rPr>
              <w:t>(обычный режим, A4): не менее 25 стр./мин.</w:t>
            </w:r>
          </w:p>
          <w:p w:rsidR="00131638" w:rsidRPr="009B5486" w:rsidRDefault="00131638" w:rsidP="00BC542E">
            <w:pPr>
              <w:pStyle w:val="TableParagraph"/>
              <w:tabs>
                <w:tab w:val="left" w:pos="4055"/>
              </w:tabs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Качество</w:t>
            </w:r>
            <w:r w:rsidR="00B63042" w:rsidRPr="009B5486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b/>
                <w:bCs/>
                <w:sz w:val="22"/>
                <w:szCs w:val="22"/>
              </w:rPr>
              <w:t>черно-белой</w:t>
            </w:r>
            <w:r w:rsidR="00B63042" w:rsidRPr="009B5486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b/>
                <w:bCs/>
                <w:sz w:val="22"/>
                <w:szCs w:val="22"/>
              </w:rPr>
              <w:t>печати</w:t>
            </w:r>
            <w:r w:rsidR="00B63042" w:rsidRPr="009B5486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(режим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наилучшего качества): не менее 600 x 600 точек на дюйм.</w:t>
            </w:r>
          </w:p>
          <w:p w:rsidR="00BC542E" w:rsidRPr="009B5486" w:rsidRDefault="00131638" w:rsidP="00BC542E">
            <w:pPr>
              <w:pStyle w:val="TableParagraph"/>
              <w:tabs>
                <w:tab w:val="left" w:pos="2416"/>
                <w:tab w:val="left" w:pos="4023"/>
                <w:tab w:val="left" w:pos="5546"/>
              </w:tabs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Объем лотка для печати</w:t>
            </w:r>
            <w:r w:rsidRPr="009B5486">
              <w:rPr>
                <w:sz w:val="22"/>
                <w:szCs w:val="22"/>
              </w:rPr>
              <w:t xml:space="preserve">: от 250 листов. </w:t>
            </w:r>
          </w:p>
          <w:p w:rsidR="00131638" w:rsidRPr="009B5486" w:rsidRDefault="00131638" w:rsidP="00BC542E">
            <w:pPr>
              <w:pStyle w:val="TableParagraph"/>
              <w:tabs>
                <w:tab w:val="left" w:pos="2416"/>
                <w:tab w:val="left" w:pos="4023"/>
                <w:tab w:val="left" w:pos="5546"/>
              </w:tabs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Операционные</w:t>
            </w:r>
            <w:r w:rsidR="008139A1" w:rsidRPr="009B5486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b/>
                <w:bCs/>
                <w:sz w:val="22"/>
                <w:szCs w:val="22"/>
              </w:rPr>
              <w:t>системы</w:t>
            </w:r>
            <w:r w:rsidRPr="009B5486">
              <w:rPr>
                <w:sz w:val="22"/>
                <w:szCs w:val="22"/>
              </w:rPr>
              <w:t>:</w:t>
            </w:r>
            <w:r w:rsidR="008139A1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Windows</w:t>
            </w:r>
            <w:r w:rsidR="008139A1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7/8.1/10 платформы: ia32 (x86), x64.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jc w:val="both"/>
              <w:rPr>
                <w:sz w:val="22"/>
                <w:szCs w:val="22"/>
              </w:rPr>
            </w:pPr>
            <w:r w:rsidRPr="009B5486">
              <w:rPr>
                <w:b/>
                <w:sz w:val="22"/>
                <w:szCs w:val="22"/>
              </w:rPr>
              <w:t>Специальное ПО:</w:t>
            </w:r>
            <w:r w:rsidRPr="009B5486">
              <w:rPr>
                <w:sz w:val="22"/>
                <w:szCs w:val="22"/>
              </w:rPr>
              <w:t xml:space="preserve"> Средство антивирусной защиты информации, имеющее действующий на весь период ЕГЭ сертификат ФСБ России.</w:t>
            </w:r>
          </w:p>
        </w:tc>
      </w:tr>
      <w:tr w:rsidR="00131638" w:rsidRPr="009B5486" w:rsidTr="0018212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5486">
              <w:rPr>
                <w:b/>
                <w:sz w:val="22"/>
                <w:szCs w:val="22"/>
              </w:rPr>
              <w:lastRenderedPageBreak/>
              <w:t>Станция авторизации</w:t>
            </w:r>
          </w:p>
          <w:p w:rsidR="003E6AF7" w:rsidRPr="009B5486" w:rsidRDefault="003E6AF7" w:rsidP="00BC542E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</w:p>
          <w:p w:rsidR="003E6AF7" w:rsidRPr="009B5486" w:rsidRDefault="003E6AF7" w:rsidP="00BC542E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(стационарный ПК</w:t>
            </w:r>
            <w:r w:rsidR="00C67660" w:rsidRPr="009B5486">
              <w:rPr>
                <w:sz w:val="22"/>
                <w:szCs w:val="22"/>
              </w:rPr>
              <w:t>,</w:t>
            </w:r>
            <w:r w:rsidRPr="009B5486">
              <w:rPr>
                <w:sz w:val="22"/>
                <w:szCs w:val="22"/>
              </w:rPr>
              <w:t xml:space="preserve"> или моноблок</w:t>
            </w:r>
            <w:r w:rsidR="00C67660" w:rsidRPr="009B5486">
              <w:rPr>
                <w:sz w:val="22"/>
                <w:szCs w:val="22"/>
              </w:rPr>
              <w:t>,</w:t>
            </w:r>
            <w:r w:rsidRPr="009B5486">
              <w:rPr>
                <w:sz w:val="22"/>
                <w:szCs w:val="22"/>
              </w:rPr>
              <w:t xml:space="preserve"> или ноутбук)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5486">
              <w:rPr>
                <w:b/>
                <w:sz w:val="22"/>
                <w:szCs w:val="22"/>
              </w:rPr>
              <w:t>1</w:t>
            </w:r>
            <w:r w:rsidR="00B63042" w:rsidRPr="009B5486">
              <w:rPr>
                <w:b/>
                <w:sz w:val="22"/>
                <w:szCs w:val="22"/>
              </w:rPr>
              <w:t xml:space="preserve"> в штабе ППЭ и </w:t>
            </w:r>
            <w:r w:rsidRPr="009B5486">
              <w:rPr>
                <w:b/>
                <w:sz w:val="22"/>
                <w:szCs w:val="22"/>
              </w:rPr>
              <w:t>+ не менее 1 резервной станции</w:t>
            </w:r>
          </w:p>
          <w:p w:rsidR="00BC542E" w:rsidRPr="009B5486" w:rsidRDefault="00BC542E" w:rsidP="00BC542E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</w:p>
          <w:p w:rsidR="00BC542E" w:rsidRPr="009B5486" w:rsidRDefault="00FC22BD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(В </w:t>
            </w:r>
            <w:r w:rsidR="00BC542E" w:rsidRPr="009B5486">
              <w:rPr>
                <w:sz w:val="22"/>
                <w:szCs w:val="22"/>
              </w:rPr>
              <w:t xml:space="preserve">комплект станции авторизации входит стационарный компьютер в комплекте, либо моноблок или же ноутбук, + наличие стабильного Интернета, </w:t>
            </w:r>
          </w:p>
          <w:p w:rsidR="00BC542E" w:rsidRPr="009B5486" w:rsidRDefault="00BC542E" w:rsidP="00BC542E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 xml:space="preserve"> + ч/б лазерный принтер, + необходимый набор ПО, и + в случае, если используется не ноутбук, а стационарный ПК или моноблок, то рекомендуется наличие источника бесперебойного питания (ИБП) для защиты от кратковременного отключения электричества)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Процессор</w:t>
            </w:r>
            <w:r w:rsidRPr="009B5486">
              <w:rPr>
                <w:sz w:val="22"/>
                <w:szCs w:val="22"/>
              </w:rPr>
              <w:t>: количество ядер: от 4; частота: от 2,0 ГГц.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 xml:space="preserve">Оперативная память: </w:t>
            </w:r>
            <w:r w:rsidRPr="009B5486">
              <w:rPr>
                <w:sz w:val="22"/>
                <w:szCs w:val="22"/>
              </w:rPr>
              <w:t>от 4 ГБайт.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Свободное дисковое пространство</w:t>
            </w:r>
            <w:r w:rsidRPr="009B5486">
              <w:rPr>
                <w:sz w:val="22"/>
                <w:szCs w:val="22"/>
              </w:rPr>
              <w:t>: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От 100 ГБайт на начало экзаменационного периода;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не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менее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20%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от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общего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объема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жесткого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диска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в течение экзаменационного периода.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Прочее оборудование: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Видеокарта и монитор: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разрешение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не менее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1280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по горизонтали,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не менее 1024 по вертикали;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диагональ экрана: от 13 дюймов для ноутбуков, от 15 дюймов мониторов и моноблоков.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Внешний интерфейс: USB 2.0 и выше, рекомендуется не ниже USB 3.0, а также не менее двух свободных.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Манипулятор «мышь». Клавиатура.</w:t>
            </w:r>
          </w:p>
          <w:p w:rsidR="007B6CB3" w:rsidRPr="009B5486" w:rsidRDefault="007B6CB3" w:rsidP="007B6CB3">
            <w:pPr>
              <w:pStyle w:val="TableParagraph"/>
              <w:kinsoku w:val="0"/>
              <w:overflowPunct w:val="0"/>
              <w:spacing w:line="220" w:lineRule="exact"/>
              <w:jc w:val="both"/>
              <w:rPr>
                <w:b/>
                <w:sz w:val="22"/>
                <w:szCs w:val="22"/>
              </w:rPr>
            </w:pPr>
            <w:r w:rsidRPr="009B5486">
              <w:rPr>
                <w:b/>
                <w:sz w:val="22"/>
                <w:szCs w:val="22"/>
              </w:rPr>
              <w:t>ИБП:</w:t>
            </w:r>
          </w:p>
          <w:p w:rsidR="007B6CB3" w:rsidRPr="009B5486" w:rsidRDefault="007B6CB3" w:rsidP="007B6CB3">
            <w:pPr>
              <w:pStyle w:val="TableParagraph"/>
              <w:kinsoku w:val="0"/>
              <w:overflowPunct w:val="0"/>
              <w:spacing w:line="220" w:lineRule="exact"/>
              <w:jc w:val="both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 xml:space="preserve">Рекомендуется наличие системы бесперебойного питания (ИБП): выходная мощность, соответствующая потребляемой мощности </w:t>
            </w:r>
            <w:r w:rsidR="00EA2EE6" w:rsidRPr="009B5486">
              <w:rPr>
                <w:sz w:val="22"/>
                <w:szCs w:val="22"/>
              </w:rPr>
              <w:t>подключённой</w:t>
            </w:r>
            <w:r w:rsidRPr="009B5486">
              <w:rPr>
                <w:sz w:val="22"/>
                <w:szCs w:val="22"/>
              </w:rPr>
              <w:t xml:space="preserve"> рабочей станции, время работы при полной нагрузке не менее 15 мин (для работы станции до запуска электрогенератора).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Интернет:</w:t>
            </w:r>
          </w:p>
          <w:p w:rsidR="00131638" w:rsidRPr="009B5486" w:rsidRDefault="00B63042" w:rsidP="00BC542E">
            <w:pPr>
              <w:pStyle w:val="TableParagraph"/>
              <w:tabs>
                <w:tab w:val="left" w:pos="1304"/>
                <w:tab w:val="left" w:pos="2923"/>
                <w:tab w:val="left" w:pos="4813"/>
                <w:tab w:val="left" w:pos="5801"/>
              </w:tabs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 xml:space="preserve">Наличие </w:t>
            </w:r>
            <w:r w:rsidR="00131638" w:rsidRPr="009B5486">
              <w:rPr>
                <w:sz w:val="22"/>
                <w:szCs w:val="22"/>
              </w:rPr>
              <w:t>стабильного</w:t>
            </w:r>
            <w:r w:rsidRPr="009B5486">
              <w:rPr>
                <w:sz w:val="22"/>
                <w:szCs w:val="22"/>
              </w:rPr>
              <w:t xml:space="preserve"> </w:t>
            </w:r>
            <w:r w:rsidR="00131638" w:rsidRPr="009B5486">
              <w:rPr>
                <w:sz w:val="22"/>
                <w:szCs w:val="22"/>
              </w:rPr>
              <w:t>стационарного</w:t>
            </w:r>
            <w:r w:rsidRPr="009B5486">
              <w:rPr>
                <w:sz w:val="22"/>
                <w:szCs w:val="22"/>
              </w:rPr>
              <w:t xml:space="preserve"> </w:t>
            </w:r>
            <w:r w:rsidR="00131638" w:rsidRPr="009B5486">
              <w:rPr>
                <w:sz w:val="22"/>
                <w:szCs w:val="22"/>
              </w:rPr>
              <w:t>канала</w:t>
            </w:r>
            <w:r w:rsidRPr="009B5486">
              <w:rPr>
                <w:sz w:val="22"/>
                <w:szCs w:val="22"/>
              </w:rPr>
              <w:t xml:space="preserve"> </w:t>
            </w:r>
            <w:r w:rsidR="00131638" w:rsidRPr="009B5486">
              <w:rPr>
                <w:sz w:val="22"/>
                <w:szCs w:val="22"/>
              </w:rPr>
              <w:t>связи с выходом в Интернет.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jc w:val="both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Наличие резервного канала связи с выходом в Интернет (USB-модем/альтернативный канал доступа к сети Интернет).</w:t>
            </w:r>
          </w:p>
          <w:p w:rsidR="00131638" w:rsidRPr="009B5486" w:rsidRDefault="00131638" w:rsidP="00BC542E">
            <w:pPr>
              <w:pStyle w:val="TableParagraph"/>
              <w:tabs>
                <w:tab w:val="left" w:pos="1843"/>
                <w:tab w:val="left" w:pos="3342"/>
                <w:tab w:val="left" w:pos="4682"/>
              </w:tabs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Локальный</w:t>
            </w:r>
            <w:r w:rsidR="008139A1" w:rsidRPr="009B5486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b/>
                <w:bCs/>
                <w:sz w:val="22"/>
                <w:szCs w:val="22"/>
              </w:rPr>
              <w:t>лазерный</w:t>
            </w:r>
            <w:r w:rsidR="008139A1" w:rsidRPr="009B5486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b/>
                <w:bCs/>
                <w:sz w:val="22"/>
                <w:szCs w:val="22"/>
              </w:rPr>
              <w:t>принтер</w:t>
            </w:r>
            <w:r w:rsidR="008139A1" w:rsidRPr="009B5486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(использование сетевого принтера не допускается):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Формат</w:t>
            </w:r>
            <w:r w:rsidRPr="009B5486">
              <w:rPr>
                <w:sz w:val="22"/>
                <w:szCs w:val="22"/>
              </w:rPr>
              <w:t>: А4.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Тип печати</w:t>
            </w:r>
            <w:r w:rsidRPr="009B5486">
              <w:rPr>
                <w:sz w:val="22"/>
                <w:szCs w:val="22"/>
              </w:rPr>
              <w:t xml:space="preserve">: черно-белая. </w:t>
            </w:r>
            <w:r w:rsidRPr="009B5486">
              <w:rPr>
                <w:b/>
                <w:bCs/>
                <w:sz w:val="22"/>
                <w:szCs w:val="22"/>
              </w:rPr>
              <w:t>Технология печати</w:t>
            </w:r>
            <w:r w:rsidRPr="009B5486">
              <w:rPr>
                <w:sz w:val="22"/>
                <w:szCs w:val="22"/>
              </w:rPr>
              <w:t xml:space="preserve">: лазерная. </w:t>
            </w:r>
            <w:r w:rsidRPr="009B5486">
              <w:rPr>
                <w:b/>
                <w:bCs/>
                <w:sz w:val="22"/>
                <w:szCs w:val="22"/>
              </w:rPr>
              <w:t>Размещение</w:t>
            </w:r>
            <w:r w:rsidRPr="009B5486">
              <w:rPr>
                <w:sz w:val="22"/>
                <w:szCs w:val="22"/>
              </w:rPr>
              <w:t>: настольный.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 xml:space="preserve">Скорость черно-белой печати </w:t>
            </w:r>
            <w:r w:rsidRPr="009B5486">
              <w:rPr>
                <w:sz w:val="22"/>
                <w:szCs w:val="22"/>
              </w:rPr>
              <w:t>(обычный режим, A4): не менее 25 стр./мин.</w:t>
            </w:r>
          </w:p>
          <w:p w:rsidR="00131638" w:rsidRPr="009B5486" w:rsidRDefault="00131638" w:rsidP="00BC542E">
            <w:pPr>
              <w:pStyle w:val="TableParagraph"/>
              <w:tabs>
                <w:tab w:val="left" w:pos="4055"/>
              </w:tabs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Качество</w:t>
            </w:r>
            <w:r w:rsidR="00B63042" w:rsidRPr="009B5486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b/>
                <w:bCs/>
                <w:sz w:val="22"/>
                <w:szCs w:val="22"/>
              </w:rPr>
              <w:t>черно-белой</w:t>
            </w:r>
            <w:r w:rsidR="00B63042" w:rsidRPr="009B5486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b/>
                <w:bCs/>
                <w:sz w:val="22"/>
                <w:szCs w:val="22"/>
              </w:rPr>
              <w:t>печати</w:t>
            </w:r>
            <w:r w:rsidR="00B63042" w:rsidRPr="009B5486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(режим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наилучшего качества): не менее 600 x 600 точек на дюйм.</w:t>
            </w:r>
          </w:p>
          <w:p w:rsidR="00BC542E" w:rsidRPr="009B5486" w:rsidRDefault="00131638" w:rsidP="00BC542E">
            <w:pPr>
              <w:pStyle w:val="TableParagraph"/>
              <w:tabs>
                <w:tab w:val="left" w:pos="2416"/>
                <w:tab w:val="left" w:pos="4023"/>
                <w:tab w:val="left" w:pos="5546"/>
              </w:tabs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Объем лотка для печати</w:t>
            </w:r>
            <w:r w:rsidRPr="009B5486">
              <w:rPr>
                <w:sz w:val="22"/>
                <w:szCs w:val="22"/>
              </w:rPr>
              <w:t>: от 300 листов</w:t>
            </w:r>
            <w:r w:rsidR="00B63042" w:rsidRPr="009B5486">
              <w:rPr>
                <w:sz w:val="22"/>
                <w:szCs w:val="22"/>
              </w:rPr>
              <w:t xml:space="preserve"> </w:t>
            </w:r>
          </w:p>
          <w:p w:rsidR="00131638" w:rsidRPr="009B5486" w:rsidRDefault="00131638" w:rsidP="00BC542E">
            <w:pPr>
              <w:pStyle w:val="TableParagraph"/>
              <w:tabs>
                <w:tab w:val="left" w:pos="2416"/>
                <w:tab w:val="left" w:pos="4023"/>
                <w:tab w:val="left" w:pos="5546"/>
              </w:tabs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Операционные</w:t>
            </w:r>
            <w:r w:rsidR="008139A1" w:rsidRPr="009B5486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b/>
                <w:bCs/>
                <w:sz w:val="22"/>
                <w:szCs w:val="22"/>
              </w:rPr>
              <w:t>системы</w:t>
            </w:r>
            <w:r w:rsidRPr="009B5486">
              <w:rPr>
                <w:sz w:val="22"/>
                <w:szCs w:val="22"/>
              </w:rPr>
              <w:t>:</w:t>
            </w:r>
            <w:r w:rsidR="008139A1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Windows</w:t>
            </w:r>
            <w:r w:rsidR="008139A1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7/8.1/10 платформы: ia32 (x86), x64.</w:t>
            </w:r>
          </w:p>
          <w:p w:rsidR="00131638" w:rsidRPr="009B5486" w:rsidRDefault="00131638" w:rsidP="00BC542E">
            <w:pPr>
              <w:pStyle w:val="TableParagraph"/>
              <w:tabs>
                <w:tab w:val="left" w:pos="1865"/>
                <w:tab w:val="left" w:pos="2564"/>
                <w:tab w:val="left" w:pos="3800"/>
                <w:tab w:val="left" w:pos="5558"/>
              </w:tabs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Специальное</w:t>
            </w:r>
            <w:r w:rsidR="008139A1" w:rsidRPr="009B5486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b/>
                <w:bCs/>
                <w:sz w:val="22"/>
                <w:szCs w:val="22"/>
              </w:rPr>
              <w:t>ПО:</w:t>
            </w:r>
            <w:r w:rsidR="008139A1" w:rsidRPr="009B5486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Средство</w:t>
            </w:r>
            <w:r w:rsidR="008139A1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антивирусной</w:t>
            </w:r>
            <w:r w:rsidR="008139A1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защиты</w:t>
            </w:r>
            <w:r w:rsidR="00B63042" w:rsidRPr="009B5486">
              <w:rPr>
                <w:sz w:val="22"/>
                <w:szCs w:val="22"/>
              </w:rPr>
              <w:t xml:space="preserve"> информации, имеющее действующий на весь период ЕГЭ сертификат ФСБ России.</w:t>
            </w:r>
          </w:p>
        </w:tc>
      </w:tr>
      <w:tr w:rsidR="00131638" w:rsidRPr="009B5486" w:rsidTr="0018212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5486">
              <w:rPr>
                <w:b/>
                <w:sz w:val="22"/>
                <w:szCs w:val="22"/>
              </w:rPr>
              <w:t>Станция сканирования в</w:t>
            </w:r>
            <w:r w:rsidR="00BC542E" w:rsidRPr="009B5486">
              <w:rPr>
                <w:b/>
                <w:sz w:val="22"/>
                <w:szCs w:val="22"/>
              </w:rPr>
              <w:t xml:space="preserve"> штабе</w:t>
            </w:r>
            <w:r w:rsidRPr="009B5486">
              <w:rPr>
                <w:b/>
                <w:sz w:val="22"/>
                <w:szCs w:val="22"/>
              </w:rPr>
              <w:t xml:space="preserve"> ППЭ</w:t>
            </w:r>
          </w:p>
          <w:p w:rsidR="003E6AF7" w:rsidRPr="009B5486" w:rsidRDefault="003E6AF7" w:rsidP="00BC542E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</w:p>
          <w:p w:rsidR="003E6AF7" w:rsidRPr="009B5486" w:rsidRDefault="003E6AF7" w:rsidP="00FC22BD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(</w:t>
            </w:r>
            <w:r w:rsidR="00FC22BD">
              <w:rPr>
                <w:sz w:val="22"/>
                <w:szCs w:val="22"/>
              </w:rPr>
              <w:t>р</w:t>
            </w:r>
            <w:r w:rsidRPr="009B5486">
              <w:rPr>
                <w:sz w:val="22"/>
                <w:szCs w:val="22"/>
              </w:rPr>
              <w:t>екомендуется стационарный ПК)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5486">
              <w:rPr>
                <w:b/>
                <w:sz w:val="22"/>
                <w:szCs w:val="22"/>
              </w:rPr>
              <w:t>1-2</w:t>
            </w:r>
            <w:r w:rsidR="00B63042" w:rsidRPr="009B5486">
              <w:rPr>
                <w:b/>
                <w:sz w:val="22"/>
                <w:szCs w:val="22"/>
              </w:rPr>
              <w:t xml:space="preserve"> и </w:t>
            </w:r>
            <w:r w:rsidRPr="009B5486">
              <w:rPr>
                <w:b/>
                <w:sz w:val="22"/>
                <w:szCs w:val="22"/>
              </w:rPr>
              <w:t>+ не менее 1 резервная станция сканирования в ППЭ</w:t>
            </w:r>
          </w:p>
          <w:p w:rsidR="00BC542E" w:rsidRPr="009B5486" w:rsidRDefault="00BC542E" w:rsidP="00BC542E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</w:p>
          <w:p w:rsidR="00BC542E" w:rsidRPr="009B5486" w:rsidRDefault="00BC542E" w:rsidP="00BC542E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 xml:space="preserve">(В комплект станции сканирования входит стационарный компьютер в комплекте, +поточный сканер, + необходимый набор ПО, и + рекомендуется наличие источника бесперебойного питания (ИБП) для защиты от </w:t>
            </w:r>
            <w:r w:rsidRPr="009B5486">
              <w:rPr>
                <w:sz w:val="22"/>
                <w:szCs w:val="22"/>
              </w:rPr>
              <w:lastRenderedPageBreak/>
              <w:t>кратковременного отключения электричества)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lastRenderedPageBreak/>
              <w:t>Процессор</w:t>
            </w:r>
            <w:r w:rsidRPr="009B5486">
              <w:rPr>
                <w:sz w:val="22"/>
                <w:szCs w:val="22"/>
              </w:rPr>
              <w:t>: количество ядер: от 4; частота: от 2,0 ГГц.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Оперативная память: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от 4 ГБайт (до 50 участников)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от 8 ГБайт (свыше 50 участников).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Свободное дисковое пространство</w:t>
            </w:r>
            <w:r w:rsidRPr="009B5486">
              <w:rPr>
                <w:sz w:val="22"/>
                <w:szCs w:val="22"/>
              </w:rPr>
              <w:t>: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от 100 ГБайт на начало экзаменационного периода;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не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менее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20%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от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общего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объема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жесткого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диска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в течение экзаменационного периода.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Прочее оборудование</w:t>
            </w:r>
            <w:r w:rsidRPr="009B5486">
              <w:rPr>
                <w:sz w:val="22"/>
                <w:szCs w:val="22"/>
              </w:rPr>
              <w:t>: Видеокарта и монитор: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разрешение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не менее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1280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по горизонтали,</w:t>
            </w:r>
            <w:r w:rsidR="00B63042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не менее 1024 по вертикали;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диагональ экрана: от 13 дюймов для ноутбуков, от 15 дюймов мониторов и моноблоков.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 xml:space="preserve">Внешний интерфейс: USB 2.0 и выше, рекомендуется не ниже USB </w:t>
            </w:r>
            <w:r w:rsidRPr="009B5486">
              <w:rPr>
                <w:sz w:val="22"/>
                <w:szCs w:val="22"/>
              </w:rPr>
              <w:lastRenderedPageBreak/>
              <w:t>3.0, а также не менее двух свободных.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Манипулятор «мышь». Клавиатура.</w:t>
            </w:r>
          </w:p>
          <w:p w:rsidR="00EA2EE6" w:rsidRPr="009B5486" w:rsidRDefault="00EA2EE6" w:rsidP="00EA2EE6">
            <w:pPr>
              <w:pStyle w:val="TableParagraph"/>
              <w:kinsoku w:val="0"/>
              <w:overflowPunct w:val="0"/>
              <w:spacing w:line="220" w:lineRule="exact"/>
              <w:jc w:val="both"/>
              <w:rPr>
                <w:b/>
                <w:sz w:val="22"/>
                <w:szCs w:val="22"/>
              </w:rPr>
            </w:pPr>
            <w:r w:rsidRPr="009B5486">
              <w:rPr>
                <w:b/>
                <w:sz w:val="22"/>
                <w:szCs w:val="22"/>
              </w:rPr>
              <w:t>ИБП:</w:t>
            </w:r>
          </w:p>
          <w:p w:rsidR="00EA2EE6" w:rsidRPr="009B5486" w:rsidRDefault="00EA2EE6" w:rsidP="00EA2EE6">
            <w:pPr>
              <w:pStyle w:val="TableParagraph"/>
              <w:kinsoku w:val="0"/>
              <w:overflowPunct w:val="0"/>
              <w:spacing w:line="220" w:lineRule="exact"/>
              <w:jc w:val="both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 xml:space="preserve">Рекомендуется наличие системы бесперебойного питания (ИБП): выходная мощность, соответствующая потребляемой мощности </w:t>
            </w:r>
            <w:r w:rsidR="00FC22BD" w:rsidRPr="009B5486">
              <w:rPr>
                <w:sz w:val="22"/>
                <w:szCs w:val="22"/>
              </w:rPr>
              <w:t>подключённой</w:t>
            </w:r>
            <w:r w:rsidRPr="009B5486">
              <w:rPr>
                <w:sz w:val="22"/>
                <w:szCs w:val="22"/>
              </w:rPr>
              <w:t xml:space="preserve"> рабочей станции, время работы при полной нагрузке не менее 15 мин (для работы станции до запуска электрогенератора).</w:t>
            </w:r>
          </w:p>
          <w:p w:rsidR="00131638" w:rsidRPr="009B5486" w:rsidRDefault="00131638" w:rsidP="00BC542E">
            <w:pPr>
              <w:pStyle w:val="TableParagraph"/>
              <w:tabs>
                <w:tab w:val="left" w:pos="1800"/>
                <w:tab w:val="left" w:pos="2558"/>
                <w:tab w:val="left" w:pos="3760"/>
              </w:tabs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Локальный</w:t>
            </w:r>
            <w:r w:rsidR="008139A1" w:rsidRPr="009B5486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b/>
                <w:bCs/>
                <w:sz w:val="22"/>
                <w:szCs w:val="22"/>
              </w:rPr>
              <w:t>или</w:t>
            </w:r>
            <w:r w:rsidR="008139A1" w:rsidRPr="009B5486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b/>
                <w:bCs/>
                <w:sz w:val="22"/>
                <w:szCs w:val="22"/>
              </w:rPr>
              <w:t>сетевой</w:t>
            </w:r>
            <w:r w:rsidR="008139A1" w:rsidRPr="009B5486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b/>
                <w:bCs/>
                <w:sz w:val="22"/>
                <w:szCs w:val="22"/>
              </w:rPr>
              <w:t>TWAIN–совместимый сканер: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Формат бумаги</w:t>
            </w:r>
            <w:r w:rsidRPr="009B5486">
              <w:rPr>
                <w:sz w:val="22"/>
                <w:szCs w:val="22"/>
              </w:rPr>
              <w:t>: не менее А4.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Разрешение</w:t>
            </w:r>
            <w:r w:rsidR="00B63042" w:rsidRPr="009B5486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b/>
                <w:bCs/>
                <w:sz w:val="22"/>
                <w:szCs w:val="22"/>
              </w:rPr>
              <w:t>сканирования</w:t>
            </w:r>
            <w:r w:rsidRPr="009B5486">
              <w:rPr>
                <w:sz w:val="22"/>
                <w:szCs w:val="22"/>
              </w:rPr>
              <w:t>: поддержка</w:t>
            </w:r>
            <w:r w:rsidR="008139A1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режима 300 dpi.</w:t>
            </w:r>
          </w:p>
          <w:p w:rsidR="00131638" w:rsidRPr="009B5486" w:rsidRDefault="00131638" w:rsidP="00BC542E">
            <w:pPr>
              <w:pStyle w:val="TableParagraph"/>
              <w:tabs>
                <w:tab w:val="left" w:pos="1661"/>
                <w:tab w:val="left" w:pos="3726"/>
                <w:tab w:val="left" w:pos="5531"/>
              </w:tabs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Цветность</w:t>
            </w:r>
            <w:r w:rsidR="008139A1" w:rsidRPr="009B5486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b/>
                <w:bCs/>
                <w:sz w:val="22"/>
                <w:szCs w:val="22"/>
              </w:rPr>
              <w:t>сканирования</w:t>
            </w:r>
            <w:r w:rsidRPr="009B5486">
              <w:rPr>
                <w:sz w:val="22"/>
                <w:szCs w:val="22"/>
              </w:rPr>
              <w:t>:</w:t>
            </w:r>
            <w:r w:rsidR="008139A1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черно-белый,</w:t>
            </w:r>
            <w:r w:rsidR="008139A1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оттен</w:t>
            </w:r>
            <w:r w:rsidR="00EA2EE6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ки</w:t>
            </w:r>
            <w:r w:rsidR="008139A1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серого.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Тип сканера</w:t>
            </w:r>
            <w:r w:rsidRPr="009B5486">
              <w:rPr>
                <w:sz w:val="22"/>
                <w:szCs w:val="22"/>
              </w:rPr>
              <w:t>: поточный, односторонний, с поддержкой режима сканирования ADF: автоматическая подача документов.</w:t>
            </w:r>
          </w:p>
          <w:p w:rsidR="00131638" w:rsidRPr="009B5486" w:rsidRDefault="00131638" w:rsidP="00BC542E">
            <w:pPr>
              <w:pStyle w:val="TableParagraph"/>
              <w:tabs>
                <w:tab w:val="left" w:pos="2416"/>
                <w:tab w:val="left" w:pos="4023"/>
                <w:tab w:val="left" w:pos="5546"/>
              </w:tabs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Операционные</w:t>
            </w:r>
            <w:r w:rsidR="008139A1" w:rsidRPr="009B5486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b/>
                <w:bCs/>
                <w:sz w:val="22"/>
                <w:szCs w:val="22"/>
              </w:rPr>
              <w:t>системы</w:t>
            </w:r>
            <w:r w:rsidRPr="009B5486">
              <w:rPr>
                <w:sz w:val="22"/>
                <w:szCs w:val="22"/>
              </w:rPr>
              <w:t>:</w:t>
            </w:r>
            <w:r w:rsidR="008139A1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Windows</w:t>
            </w:r>
            <w:r w:rsidR="008139A1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7/8.1/10</w:t>
            </w:r>
            <w:r w:rsidR="008139A1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платформы: ia32 (x86), x64.</w:t>
            </w:r>
          </w:p>
          <w:p w:rsidR="00131638" w:rsidRPr="009B5486" w:rsidRDefault="00131638" w:rsidP="00BC542E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 xml:space="preserve">Специальное ПО: </w:t>
            </w:r>
            <w:r w:rsidRPr="009B5486">
              <w:rPr>
                <w:sz w:val="22"/>
                <w:szCs w:val="22"/>
              </w:rPr>
              <w:t>Средство антивирусной защиты информации, имеющее действующий на весь период ЕГЭ сертификат ФСБ России.</w:t>
            </w:r>
          </w:p>
        </w:tc>
      </w:tr>
    </w:tbl>
    <w:p w:rsidR="007842E6" w:rsidRDefault="007842E6" w:rsidP="00B63042">
      <w:pPr>
        <w:spacing w:line="220" w:lineRule="exact"/>
        <w:jc w:val="center"/>
        <w:rPr>
          <w:rFonts w:ascii="Times New Roman" w:hAnsi="Times New Roman" w:cs="Times New Roman"/>
          <w:b/>
        </w:rPr>
      </w:pPr>
    </w:p>
    <w:p w:rsidR="00B63042" w:rsidRPr="009B5486" w:rsidRDefault="00B63042" w:rsidP="00B63042">
      <w:pPr>
        <w:spacing w:line="220" w:lineRule="exact"/>
        <w:jc w:val="center"/>
        <w:rPr>
          <w:rFonts w:ascii="Times New Roman" w:hAnsi="Times New Roman" w:cs="Times New Roman"/>
          <w:b/>
        </w:rPr>
      </w:pPr>
      <w:r w:rsidRPr="009B5486">
        <w:rPr>
          <w:rFonts w:ascii="Times New Roman" w:hAnsi="Times New Roman" w:cs="Times New Roman"/>
          <w:b/>
        </w:rPr>
        <w:t xml:space="preserve">Технические характеристики к оборудованию для </w:t>
      </w:r>
      <w:r w:rsidR="00EA2EE6" w:rsidRPr="009B5486">
        <w:rPr>
          <w:rFonts w:ascii="Times New Roman" w:hAnsi="Times New Roman" w:cs="Times New Roman"/>
          <w:b/>
        </w:rPr>
        <w:t xml:space="preserve">организации </w:t>
      </w:r>
      <w:r w:rsidRPr="009B5486">
        <w:rPr>
          <w:rFonts w:ascii="Times New Roman" w:hAnsi="Times New Roman" w:cs="Times New Roman"/>
          <w:b/>
        </w:rPr>
        <w:t>видеонаблюдения в ППЭ</w:t>
      </w:r>
      <w:r w:rsidR="00EA2EE6" w:rsidRPr="009B5486">
        <w:rPr>
          <w:rFonts w:ascii="Times New Roman" w:hAnsi="Times New Roman" w:cs="Times New Roman"/>
          <w:b/>
        </w:rPr>
        <w:t xml:space="preserve"> и передачи </w:t>
      </w:r>
      <w:r w:rsidR="00FC22BD">
        <w:rPr>
          <w:rFonts w:ascii="Times New Roman" w:hAnsi="Times New Roman" w:cs="Times New Roman"/>
          <w:b/>
        </w:rPr>
        <w:t xml:space="preserve">онлайн </w:t>
      </w:r>
      <w:r w:rsidR="00EA2EE6" w:rsidRPr="009B5486">
        <w:rPr>
          <w:rFonts w:ascii="Times New Roman" w:hAnsi="Times New Roman" w:cs="Times New Roman"/>
          <w:b/>
        </w:rPr>
        <w:t xml:space="preserve">видеотрансляции на портал </w:t>
      </w:r>
      <w:r w:rsidR="00EA2EE6" w:rsidRPr="009B5486">
        <w:rPr>
          <w:rFonts w:ascii="Times New Roman" w:hAnsi="Times New Roman" w:cs="Times New Roman"/>
          <w:b/>
          <w:lang w:val="en-US"/>
        </w:rPr>
        <w:t>smotriege</w:t>
      </w:r>
      <w:r w:rsidR="00EA2EE6" w:rsidRPr="009B5486">
        <w:rPr>
          <w:rFonts w:ascii="Times New Roman" w:hAnsi="Times New Roman" w:cs="Times New Roman"/>
          <w:b/>
        </w:rPr>
        <w:t>.</w:t>
      </w:r>
      <w:r w:rsidR="00EA2EE6" w:rsidRPr="009B5486">
        <w:rPr>
          <w:rFonts w:ascii="Times New Roman" w:hAnsi="Times New Roman" w:cs="Times New Roman"/>
          <w:b/>
          <w:lang w:val="en-US"/>
        </w:rPr>
        <w:t>ru</w:t>
      </w:r>
    </w:p>
    <w:tbl>
      <w:tblPr>
        <w:tblW w:w="10231" w:type="dxa"/>
        <w:tblInd w:w="5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0"/>
        <w:gridCol w:w="1984"/>
        <w:gridCol w:w="6237"/>
      </w:tblGrid>
      <w:tr w:rsidR="00131638" w:rsidRPr="009B5486" w:rsidTr="00612FE5">
        <w:trPr>
          <w:tblHeader/>
        </w:trPr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31638" w:rsidRPr="009B5486" w:rsidRDefault="00131638" w:rsidP="00612FE5">
            <w:pPr>
              <w:pStyle w:val="TableParagraph"/>
              <w:kinsoku w:val="0"/>
              <w:overflowPunct w:val="0"/>
              <w:spacing w:line="220" w:lineRule="exact"/>
              <w:jc w:val="center"/>
              <w:rPr>
                <w:b/>
                <w:bCs/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Компонент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31638" w:rsidRPr="009B5486" w:rsidRDefault="00131638" w:rsidP="00612FE5">
            <w:pPr>
              <w:pStyle w:val="TableParagraph"/>
              <w:kinsoku w:val="0"/>
              <w:overflowPunct w:val="0"/>
              <w:spacing w:line="220" w:lineRule="exact"/>
              <w:jc w:val="center"/>
              <w:rPr>
                <w:b/>
                <w:bCs/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31638" w:rsidRPr="009B5486" w:rsidRDefault="00131638" w:rsidP="00612FE5">
            <w:pPr>
              <w:pStyle w:val="TableParagraph"/>
              <w:kinsoku w:val="0"/>
              <w:overflowPunct w:val="0"/>
              <w:spacing w:line="220" w:lineRule="exact"/>
              <w:jc w:val="center"/>
              <w:rPr>
                <w:b/>
                <w:bCs/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Конфигурация</w:t>
            </w:r>
          </w:p>
        </w:tc>
      </w:tr>
      <w:tr w:rsidR="00131638" w:rsidRPr="009B5486" w:rsidTr="0018212C"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638" w:rsidRPr="009B5486" w:rsidRDefault="00131638" w:rsidP="00610255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5486">
              <w:rPr>
                <w:b/>
                <w:sz w:val="22"/>
                <w:szCs w:val="22"/>
              </w:rPr>
              <w:t xml:space="preserve">АРМ </w:t>
            </w:r>
            <w:r w:rsidR="00B63042" w:rsidRPr="009B5486">
              <w:rPr>
                <w:b/>
                <w:sz w:val="22"/>
                <w:szCs w:val="22"/>
              </w:rPr>
              <w:t xml:space="preserve">оператора </w:t>
            </w:r>
            <w:r w:rsidRPr="009B5486">
              <w:rPr>
                <w:b/>
                <w:sz w:val="22"/>
                <w:szCs w:val="22"/>
              </w:rPr>
              <w:t>видеонаблюдения</w:t>
            </w:r>
            <w:r w:rsidR="00B63042" w:rsidRPr="009B5486">
              <w:rPr>
                <w:b/>
                <w:sz w:val="22"/>
                <w:szCs w:val="22"/>
              </w:rPr>
              <w:t xml:space="preserve"> в штабе ППЭ</w:t>
            </w:r>
          </w:p>
          <w:p w:rsidR="003E6AF7" w:rsidRPr="009B5486" w:rsidRDefault="003E6AF7" w:rsidP="00610255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</w:p>
          <w:p w:rsidR="003E6AF7" w:rsidRPr="009B5486" w:rsidRDefault="003E6AF7" w:rsidP="003E6AF7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(стационарный ПК)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638" w:rsidRPr="009B5486" w:rsidRDefault="00131638" w:rsidP="00610255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5486">
              <w:rPr>
                <w:b/>
                <w:sz w:val="22"/>
                <w:szCs w:val="22"/>
              </w:rPr>
              <w:t>1</w:t>
            </w:r>
            <w:r w:rsidR="00B63042" w:rsidRPr="009B5486">
              <w:rPr>
                <w:b/>
                <w:sz w:val="22"/>
                <w:szCs w:val="22"/>
              </w:rPr>
              <w:t xml:space="preserve"> и </w:t>
            </w:r>
            <w:r w:rsidRPr="009B5486">
              <w:rPr>
                <w:b/>
                <w:sz w:val="22"/>
                <w:szCs w:val="22"/>
              </w:rPr>
              <w:t xml:space="preserve">+ не менее 1 резервный АРМ </w:t>
            </w:r>
            <w:r w:rsidR="007E06F3" w:rsidRPr="009B5486">
              <w:rPr>
                <w:b/>
                <w:sz w:val="22"/>
                <w:szCs w:val="22"/>
              </w:rPr>
              <w:t xml:space="preserve">оператора </w:t>
            </w:r>
            <w:r w:rsidRPr="009B5486">
              <w:rPr>
                <w:b/>
                <w:sz w:val="22"/>
                <w:szCs w:val="22"/>
              </w:rPr>
              <w:t>видеонаблюдения в ППЭ</w:t>
            </w:r>
          </w:p>
          <w:p w:rsidR="007E06F3" w:rsidRPr="009B5486" w:rsidRDefault="007E06F3" w:rsidP="00610255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</w:p>
          <w:p w:rsidR="007E06F3" w:rsidRPr="009B5486" w:rsidRDefault="00C67660" w:rsidP="00610255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 xml:space="preserve">(один АРМ-оператора видеонаблюдения </w:t>
            </w:r>
            <w:r w:rsidR="007E06F3" w:rsidRPr="009B5486">
              <w:rPr>
                <w:sz w:val="22"/>
                <w:szCs w:val="22"/>
              </w:rPr>
              <w:t>предоставлен МОН в 2020г.</w:t>
            </w:r>
            <w:r w:rsidR="00DB77A8" w:rsidRPr="009B5486">
              <w:rPr>
                <w:sz w:val="22"/>
                <w:szCs w:val="22"/>
              </w:rPr>
              <w:t>, резервный необходимо подготовить МОУО</w:t>
            </w:r>
            <w:r w:rsidR="007E06F3" w:rsidRPr="009B5486">
              <w:rPr>
                <w:sz w:val="22"/>
                <w:szCs w:val="22"/>
              </w:rPr>
              <w:t>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638" w:rsidRPr="009B5486" w:rsidRDefault="00131638" w:rsidP="00610255">
            <w:pPr>
              <w:pStyle w:val="TableParagraph"/>
              <w:kinsoku w:val="0"/>
              <w:overflowPunct w:val="0"/>
              <w:spacing w:line="220" w:lineRule="exact"/>
              <w:rPr>
                <w:b/>
                <w:bCs/>
                <w:sz w:val="22"/>
                <w:szCs w:val="22"/>
                <w:lang w:val="en-US"/>
              </w:rPr>
            </w:pPr>
            <w:r w:rsidRPr="009B5486">
              <w:rPr>
                <w:b/>
                <w:bCs/>
                <w:sz w:val="22"/>
                <w:szCs w:val="22"/>
              </w:rPr>
              <w:t>Процессор</w:t>
            </w:r>
            <w:r w:rsidRPr="009B5486">
              <w:rPr>
                <w:sz w:val="22"/>
                <w:szCs w:val="22"/>
                <w:lang w:val="en-US"/>
              </w:rPr>
              <w:t>:</w:t>
            </w:r>
          </w:p>
          <w:p w:rsidR="00131638" w:rsidRPr="009B5486" w:rsidRDefault="00131638" w:rsidP="00610255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  <w:lang w:val="en-US"/>
              </w:rPr>
            </w:pPr>
            <w:r w:rsidRPr="009B5486">
              <w:rPr>
                <w:bCs/>
                <w:sz w:val="22"/>
                <w:szCs w:val="22"/>
              </w:rPr>
              <w:t>ЦП</w:t>
            </w:r>
            <w:r w:rsidR="00B63042" w:rsidRPr="009B5486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9B5486">
              <w:rPr>
                <w:bCs/>
                <w:sz w:val="22"/>
                <w:szCs w:val="22"/>
                <w:lang w:val="en-US"/>
              </w:rPr>
              <w:t>Intel Core i5- 9400 Coffee Lake OEM;</w:t>
            </w:r>
          </w:p>
          <w:p w:rsidR="00131638" w:rsidRPr="009B5486" w:rsidRDefault="00131638" w:rsidP="00610255">
            <w:pPr>
              <w:pStyle w:val="TableParagraph"/>
              <w:kinsoku w:val="0"/>
              <w:overflowPunct w:val="0"/>
              <w:spacing w:line="220" w:lineRule="exact"/>
              <w:rPr>
                <w:b/>
                <w:bCs/>
                <w:sz w:val="22"/>
                <w:szCs w:val="22"/>
                <w:lang w:val="en-US"/>
              </w:rPr>
            </w:pPr>
            <w:r w:rsidRPr="009B5486">
              <w:rPr>
                <w:b/>
                <w:bCs/>
                <w:sz w:val="22"/>
                <w:szCs w:val="22"/>
              </w:rPr>
              <w:t>Кулер</w:t>
            </w:r>
            <w:r w:rsidRPr="009B5486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r w:rsidRPr="009B5486">
              <w:rPr>
                <w:bCs/>
                <w:sz w:val="22"/>
                <w:szCs w:val="22"/>
                <w:lang w:val="en-US"/>
              </w:rPr>
              <w:t>Deepcool GAMMA ARCHER PRO;</w:t>
            </w:r>
          </w:p>
          <w:p w:rsidR="00131638" w:rsidRPr="009B5486" w:rsidRDefault="00131638" w:rsidP="00610255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 xml:space="preserve">Матетринская плата: </w:t>
            </w:r>
            <w:r w:rsidRPr="009B5486">
              <w:rPr>
                <w:bCs/>
                <w:sz w:val="22"/>
                <w:szCs w:val="22"/>
                <w:lang w:val="en-US"/>
              </w:rPr>
              <w:t>ASRock</w:t>
            </w:r>
            <w:r w:rsidRPr="009B5486">
              <w:rPr>
                <w:bCs/>
                <w:sz w:val="22"/>
                <w:szCs w:val="22"/>
              </w:rPr>
              <w:t xml:space="preserve"> </w:t>
            </w:r>
            <w:r w:rsidRPr="009B5486">
              <w:rPr>
                <w:bCs/>
                <w:sz w:val="22"/>
                <w:szCs w:val="22"/>
                <w:lang w:val="en-US"/>
              </w:rPr>
              <w:t>H</w:t>
            </w:r>
            <w:r w:rsidRPr="009B5486">
              <w:rPr>
                <w:bCs/>
                <w:sz w:val="22"/>
                <w:szCs w:val="22"/>
              </w:rPr>
              <w:t>310</w:t>
            </w:r>
            <w:r w:rsidRPr="009B5486">
              <w:rPr>
                <w:bCs/>
                <w:sz w:val="22"/>
                <w:szCs w:val="22"/>
                <w:lang w:val="en-US"/>
              </w:rPr>
              <w:t>CM</w:t>
            </w:r>
            <w:r w:rsidRPr="009B5486">
              <w:rPr>
                <w:bCs/>
                <w:sz w:val="22"/>
                <w:szCs w:val="22"/>
              </w:rPr>
              <w:t>-</w:t>
            </w:r>
            <w:r w:rsidRPr="009B5486">
              <w:rPr>
                <w:bCs/>
                <w:sz w:val="22"/>
                <w:szCs w:val="22"/>
                <w:lang w:val="en-US"/>
              </w:rPr>
              <w:t>HDV</w:t>
            </w:r>
            <w:r w:rsidRPr="009B5486">
              <w:rPr>
                <w:bCs/>
                <w:sz w:val="22"/>
                <w:szCs w:val="22"/>
              </w:rPr>
              <w:t xml:space="preserve">; </w:t>
            </w:r>
          </w:p>
          <w:p w:rsidR="00131638" w:rsidRPr="009B5486" w:rsidRDefault="00131638" w:rsidP="00610255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 xml:space="preserve">Оперативная память: </w:t>
            </w:r>
            <w:r w:rsidRPr="009B5486">
              <w:rPr>
                <w:bCs/>
                <w:sz w:val="22"/>
                <w:szCs w:val="22"/>
              </w:rPr>
              <w:t xml:space="preserve">ОЗУ 2 х </w:t>
            </w:r>
            <w:r w:rsidRPr="009B5486">
              <w:rPr>
                <w:bCs/>
                <w:sz w:val="22"/>
                <w:szCs w:val="22"/>
                <w:lang w:val="en-US"/>
              </w:rPr>
              <w:t>DDR</w:t>
            </w:r>
            <w:r w:rsidRPr="009B5486">
              <w:rPr>
                <w:bCs/>
                <w:sz w:val="22"/>
                <w:szCs w:val="22"/>
              </w:rPr>
              <w:t xml:space="preserve">4 </w:t>
            </w:r>
            <w:r w:rsidRPr="009B5486">
              <w:rPr>
                <w:bCs/>
                <w:sz w:val="22"/>
                <w:szCs w:val="22"/>
                <w:lang w:val="en-US"/>
              </w:rPr>
              <w:t>DIMM</w:t>
            </w:r>
            <w:r w:rsidRPr="009B5486">
              <w:rPr>
                <w:bCs/>
                <w:sz w:val="22"/>
                <w:szCs w:val="22"/>
              </w:rPr>
              <w:t xml:space="preserve"> 8</w:t>
            </w:r>
            <w:r w:rsidRPr="009B5486">
              <w:rPr>
                <w:bCs/>
                <w:sz w:val="22"/>
                <w:szCs w:val="22"/>
                <w:lang w:val="en-US"/>
              </w:rPr>
              <w:t>GB</w:t>
            </w:r>
            <w:r w:rsidRPr="009B5486">
              <w:rPr>
                <w:bCs/>
                <w:sz w:val="22"/>
                <w:szCs w:val="22"/>
              </w:rPr>
              <w:t>;</w:t>
            </w:r>
          </w:p>
          <w:p w:rsidR="00131638" w:rsidRPr="009B5486" w:rsidRDefault="00131638" w:rsidP="00610255">
            <w:pPr>
              <w:pStyle w:val="TableParagraph"/>
              <w:kinsoku w:val="0"/>
              <w:overflowPunct w:val="0"/>
              <w:spacing w:line="220" w:lineRule="exact"/>
              <w:rPr>
                <w:b/>
                <w:bCs/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 xml:space="preserve">Сетевая карта: </w:t>
            </w:r>
            <w:r w:rsidRPr="009B5486">
              <w:rPr>
                <w:bCs/>
                <w:sz w:val="22"/>
                <w:szCs w:val="22"/>
                <w:lang w:val="en-US"/>
              </w:rPr>
              <w:t>D</w:t>
            </w:r>
            <w:r w:rsidRPr="009B5486">
              <w:rPr>
                <w:bCs/>
                <w:sz w:val="22"/>
                <w:szCs w:val="22"/>
              </w:rPr>
              <w:t>-</w:t>
            </w:r>
            <w:r w:rsidRPr="009B5486">
              <w:rPr>
                <w:bCs/>
                <w:sz w:val="22"/>
                <w:szCs w:val="22"/>
                <w:lang w:val="en-US"/>
              </w:rPr>
              <w:t>Link</w:t>
            </w:r>
            <w:r w:rsidRPr="009B5486">
              <w:rPr>
                <w:bCs/>
                <w:sz w:val="22"/>
                <w:szCs w:val="22"/>
              </w:rPr>
              <w:t xml:space="preserve"> </w:t>
            </w:r>
            <w:r w:rsidRPr="009B5486">
              <w:rPr>
                <w:bCs/>
                <w:sz w:val="22"/>
                <w:szCs w:val="22"/>
                <w:lang w:val="en-US"/>
              </w:rPr>
              <w:t>DGE</w:t>
            </w:r>
            <w:r w:rsidRPr="009B5486">
              <w:rPr>
                <w:bCs/>
                <w:sz w:val="22"/>
                <w:szCs w:val="22"/>
              </w:rPr>
              <w:t>-560</w:t>
            </w:r>
            <w:r w:rsidRPr="009B5486">
              <w:rPr>
                <w:bCs/>
                <w:sz w:val="22"/>
                <w:szCs w:val="22"/>
                <w:lang w:val="en-US"/>
              </w:rPr>
              <w:t>T</w:t>
            </w:r>
          </w:p>
          <w:p w:rsidR="00131638" w:rsidRPr="009B5486" w:rsidRDefault="00131638" w:rsidP="00610255">
            <w:pPr>
              <w:pStyle w:val="TableParagraph"/>
              <w:kinsoku w:val="0"/>
              <w:overflowPunct w:val="0"/>
              <w:spacing w:line="220" w:lineRule="exact"/>
              <w:rPr>
                <w:b/>
                <w:bCs/>
                <w:sz w:val="22"/>
                <w:szCs w:val="22"/>
                <w:lang w:val="en-US"/>
              </w:rPr>
            </w:pPr>
            <w:r w:rsidRPr="009B5486">
              <w:rPr>
                <w:b/>
                <w:bCs/>
                <w:sz w:val="22"/>
                <w:szCs w:val="22"/>
              </w:rPr>
              <w:t>ПЗУ</w:t>
            </w:r>
            <w:r w:rsidRPr="009B5486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r w:rsidRPr="009B5486">
              <w:rPr>
                <w:bCs/>
                <w:sz w:val="22"/>
                <w:szCs w:val="22"/>
                <w:lang w:val="en-US"/>
              </w:rPr>
              <w:t>4TB WD Purple WD40PURZ</w:t>
            </w:r>
          </w:p>
          <w:p w:rsidR="00131638" w:rsidRPr="009B5486" w:rsidRDefault="00131638" w:rsidP="00610255">
            <w:pPr>
              <w:pStyle w:val="TableParagraph"/>
              <w:kinsoku w:val="0"/>
              <w:overflowPunct w:val="0"/>
              <w:spacing w:line="220" w:lineRule="exact"/>
              <w:rPr>
                <w:b/>
                <w:bCs/>
                <w:sz w:val="22"/>
                <w:szCs w:val="22"/>
                <w:lang w:val="en-US"/>
              </w:rPr>
            </w:pPr>
            <w:r w:rsidRPr="009B5486">
              <w:rPr>
                <w:b/>
                <w:bCs/>
                <w:sz w:val="22"/>
                <w:szCs w:val="22"/>
              </w:rPr>
              <w:t>Корпус</w:t>
            </w:r>
            <w:r w:rsidRPr="009B5486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r w:rsidRPr="009B5486">
              <w:rPr>
                <w:bCs/>
                <w:sz w:val="22"/>
                <w:szCs w:val="22"/>
                <w:lang w:val="en-US"/>
              </w:rPr>
              <w:t>Miditower Zalman ZM-T6</w:t>
            </w:r>
            <w:r w:rsidRPr="009B548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:rsidR="00131638" w:rsidRPr="009B5486" w:rsidRDefault="00131638" w:rsidP="00610255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  <w:lang w:val="en-US"/>
              </w:rPr>
            </w:pPr>
            <w:r w:rsidRPr="009B5486">
              <w:rPr>
                <w:b/>
                <w:bCs/>
                <w:sz w:val="22"/>
                <w:szCs w:val="22"/>
              </w:rPr>
              <w:t>Блок</w:t>
            </w:r>
            <w:r w:rsidRPr="009B548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9B5486">
              <w:rPr>
                <w:b/>
                <w:bCs/>
                <w:sz w:val="22"/>
                <w:szCs w:val="22"/>
              </w:rPr>
              <w:t>питания</w:t>
            </w:r>
            <w:r w:rsidRPr="009B5486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r w:rsidRPr="009B5486">
              <w:rPr>
                <w:bCs/>
                <w:sz w:val="22"/>
                <w:szCs w:val="22"/>
                <w:lang w:val="en-US"/>
              </w:rPr>
              <w:t>ATX 550W MPE-5501-ACAAB</w:t>
            </w:r>
            <w:r w:rsidRPr="009B548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9B5486">
              <w:rPr>
                <w:bCs/>
                <w:sz w:val="22"/>
                <w:szCs w:val="22"/>
                <w:lang w:val="en-US"/>
              </w:rPr>
              <w:t>COOLER MASTER</w:t>
            </w:r>
            <w:r w:rsidRPr="009B5486">
              <w:rPr>
                <w:bCs/>
                <w:sz w:val="22"/>
                <w:szCs w:val="22"/>
              </w:rPr>
              <w:t>е</w:t>
            </w:r>
            <w:r w:rsidRPr="009B5486">
              <w:rPr>
                <w:bCs/>
                <w:sz w:val="22"/>
                <w:szCs w:val="22"/>
                <w:lang w:val="en-US"/>
              </w:rPr>
              <w:t>;</w:t>
            </w:r>
          </w:p>
          <w:p w:rsidR="00131638" w:rsidRDefault="00131638" w:rsidP="00610255">
            <w:pPr>
              <w:pStyle w:val="TableParagraph"/>
              <w:kinsoku w:val="0"/>
              <w:overflowPunct w:val="0"/>
              <w:spacing w:line="220" w:lineRule="exact"/>
              <w:rPr>
                <w:b/>
                <w:bCs/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Шнур питания 1.8 м.</w:t>
            </w:r>
          </w:p>
          <w:p w:rsidR="00FC22BD" w:rsidRDefault="00FC22BD" w:rsidP="00610255">
            <w:pPr>
              <w:pStyle w:val="TableParagraph"/>
              <w:kinsoku w:val="0"/>
              <w:overflowPunct w:val="0"/>
              <w:spacing w:line="220" w:lineRule="exact"/>
              <w:rPr>
                <w:b/>
                <w:bCs/>
                <w:sz w:val="22"/>
                <w:szCs w:val="22"/>
              </w:rPr>
            </w:pPr>
          </w:p>
          <w:p w:rsidR="00FC22BD" w:rsidRPr="009B5486" w:rsidRDefault="00FC22BD" w:rsidP="00FC22BD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5486">
              <w:rPr>
                <w:b/>
                <w:sz w:val="22"/>
                <w:szCs w:val="22"/>
              </w:rPr>
              <w:t>ИБП:</w:t>
            </w:r>
          </w:p>
          <w:p w:rsidR="00FC22BD" w:rsidRPr="009B5486" w:rsidRDefault="00FC22BD" w:rsidP="00FC22BD">
            <w:pPr>
              <w:pStyle w:val="TableParagraph"/>
              <w:kinsoku w:val="0"/>
              <w:overflowPunct w:val="0"/>
              <w:spacing w:line="220" w:lineRule="exact"/>
              <w:jc w:val="both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Рекомендуется наличие система бесперебойного питания (ИБП): выходная мощность, соответствующая потребляемой мощности подключённой рабочей станции, время работы при полной нагрузке не менее 15 мин.</w:t>
            </w:r>
          </w:p>
          <w:p w:rsidR="00FC22BD" w:rsidRPr="00FC22BD" w:rsidRDefault="00FC22BD" w:rsidP="00FC22BD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</w:rPr>
            </w:pPr>
            <w:r w:rsidRPr="00FC22BD">
              <w:rPr>
                <w:bCs/>
                <w:sz w:val="22"/>
                <w:szCs w:val="22"/>
              </w:rPr>
              <w:t>(</w:t>
            </w:r>
            <w:r>
              <w:rPr>
                <w:bCs/>
                <w:sz w:val="22"/>
                <w:szCs w:val="22"/>
              </w:rPr>
              <w:t xml:space="preserve">Минобрнауки РД в </w:t>
            </w:r>
            <w:r w:rsidRPr="00FC22BD">
              <w:rPr>
                <w:bCs/>
                <w:sz w:val="22"/>
                <w:szCs w:val="22"/>
              </w:rPr>
              <w:t xml:space="preserve">2020г. для </w:t>
            </w:r>
            <w:r>
              <w:rPr>
                <w:bCs/>
                <w:sz w:val="22"/>
                <w:szCs w:val="22"/>
              </w:rPr>
              <w:t xml:space="preserve">коммутационного оборудования </w:t>
            </w:r>
            <w:r w:rsidRPr="00FC22BD">
              <w:rPr>
                <w:bCs/>
                <w:sz w:val="22"/>
                <w:szCs w:val="22"/>
              </w:rPr>
              <w:t>видеонаблюдения предоставлен ИБП CyberPower UT1500EI  c переходниками на евро-розетки)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  <w:tr w:rsidR="003E6AF7" w:rsidRPr="009B5486" w:rsidTr="0018212C"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AF7" w:rsidRPr="009B5486" w:rsidRDefault="003E6AF7" w:rsidP="00610255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5486">
              <w:rPr>
                <w:b/>
                <w:sz w:val="22"/>
                <w:szCs w:val="22"/>
              </w:rPr>
              <w:t xml:space="preserve">АРМ оператора </w:t>
            </w:r>
            <w:r w:rsidR="004C0A47" w:rsidRPr="009B5486">
              <w:rPr>
                <w:b/>
                <w:sz w:val="22"/>
                <w:szCs w:val="22"/>
              </w:rPr>
              <w:t xml:space="preserve">просмотра и </w:t>
            </w:r>
            <w:r w:rsidR="00FC22BD" w:rsidRPr="009B5486">
              <w:rPr>
                <w:b/>
                <w:sz w:val="22"/>
                <w:szCs w:val="22"/>
              </w:rPr>
              <w:t>о</w:t>
            </w:r>
            <w:r w:rsidR="00FC22BD">
              <w:rPr>
                <w:b/>
                <w:sz w:val="22"/>
                <w:szCs w:val="22"/>
              </w:rPr>
              <w:t xml:space="preserve">бработки </w:t>
            </w:r>
            <w:r w:rsidR="004C0A47" w:rsidRPr="009B5486">
              <w:rPr>
                <w:b/>
                <w:sz w:val="22"/>
                <w:szCs w:val="22"/>
              </w:rPr>
              <w:t xml:space="preserve">видеометок на портале </w:t>
            </w:r>
            <w:r w:rsidRPr="009B5486">
              <w:rPr>
                <w:b/>
                <w:sz w:val="22"/>
                <w:szCs w:val="22"/>
                <w:lang w:val="en-US"/>
              </w:rPr>
              <w:t>smotriege</w:t>
            </w:r>
            <w:r w:rsidRPr="009B5486">
              <w:rPr>
                <w:b/>
                <w:sz w:val="22"/>
                <w:szCs w:val="22"/>
              </w:rPr>
              <w:t>.</w:t>
            </w:r>
            <w:r w:rsidRPr="009B5486">
              <w:rPr>
                <w:b/>
                <w:sz w:val="22"/>
                <w:szCs w:val="22"/>
                <w:lang w:val="en-US"/>
              </w:rPr>
              <w:t>ru</w:t>
            </w:r>
          </w:p>
          <w:p w:rsidR="003E6AF7" w:rsidRPr="009B5486" w:rsidRDefault="003E6AF7" w:rsidP="00610255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</w:p>
          <w:p w:rsidR="003E6AF7" w:rsidRPr="009B5486" w:rsidRDefault="003E6AF7" w:rsidP="00610255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(стационарный ПК</w:t>
            </w:r>
            <w:r w:rsidR="00C67660" w:rsidRPr="009B5486">
              <w:rPr>
                <w:sz w:val="22"/>
                <w:szCs w:val="22"/>
              </w:rPr>
              <w:t>,</w:t>
            </w:r>
            <w:r w:rsidRPr="009B5486">
              <w:rPr>
                <w:sz w:val="22"/>
                <w:szCs w:val="22"/>
              </w:rPr>
              <w:t xml:space="preserve"> или моноблок</w:t>
            </w:r>
            <w:r w:rsidR="00C67660" w:rsidRPr="009B5486">
              <w:rPr>
                <w:sz w:val="22"/>
                <w:szCs w:val="22"/>
              </w:rPr>
              <w:t>,</w:t>
            </w:r>
            <w:r w:rsidRPr="009B5486">
              <w:rPr>
                <w:sz w:val="22"/>
                <w:szCs w:val="22"/>
              </w:rPr>
              <w:t xml:space="preserve"> или ноутбук)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AF7" w:rsidRPr="00E46FDD" w:rsidRDefault="00C67660" w:rsidP="00C67660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E46FDD">
              <w:rPr>
                <w:b/>
                <w:sz w:val="22"/>
                <w:szCs w:val="22"/>
              </w:rPr>
              <w:t>1 основной и 1 резервный с</w:t>
            </w:r>
            <w:r w:rsidR="003E6AF7" w:rsidRPr="00E46FDD">
              <w:rPr>
                <w:b/>
                <w:sz w:val="22"/>
                <w:szCs w:val="22"/>
              </w:rPr>
              <w:t xml:space="preserve">тационарный ПК или </w:t>
            </w:r>
            <w:r w:rsidRPr="00E46FDD">
              <w:rPr>
                <w:b/>
                <w:sz w:val="22"/>
                <w:szCs w:val="22"/>
              </w:rPr>
              <w:t>моноблок,</w:t>
            </w:r>
            <w:r w:rsidR="003E6AF7" w:rsidRPr="00E46FDD">
              <w:rPr>
                <w:b/>
                <w:sz w:val="22"/>
                <w:szCs w:val="22"/>
              </w:rPr>
              <w:t xml:space="preserve"> или ноутбук подключённый к сети Интернет для обработки видеометок</w:t>
            </w:r>
            <w:r w:rsidRPr="00E46FDD">
              <w:rPr>
                <w:b/>
                <w:sz w:val="22"/>
                <w:szCs w:val="22"/>
              </w:rPr>
              <w:t>.</w:t>
            </w:r>
          </w:p>
          <w:p w:rsidR="00C67660" w:rsidRPr="00E46FDD" w:rsidRDefault="00C67660" w:rsidP="00C67660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</w:p>
          <w:p w:rsidR="00C67660" w:rsidRPr="00E46FDD" w:rsidRDefault="00C67660" w:rsidP="00C67660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E46FDD">
              <w:rPr>
                <w:sz w:val="22"/>
                <w:szCs w:val="22"/>
              </w:rPr>
              <w:t xml:space="preserve">(Допускается использование одного резервного ПК и в качестве резервной станции АРМ-оператора видеонаблюдения и в качестве резервной станции АРМ-оператора </w:t>
            </w:r>
            <w:r w:rsidRPr="00E46FDD">
              <w:rPr>
                <w:sz w:val="22"/>
                <w:szCs w:val="22"/>
                <w:lang w:val="en-US"/>
              </w:rPr>
              <w:t>smotriege</w:t>
            </w:r>
            <w:r w:rsidRPr="00E46FDD">
              <w:rPr>
                <w:sz w:val="22"/>
                <w:szCs w:val="22"/>
              </w:rPr>
              <w:t>.</w:t>
            </w:r>
            <w:r w:rsidRPr="00E46FDD">
              <w:rPr>
                <w:sz w:val="22"/>
                <w:szCs w:val="22"/>
                <w:lang w:val="en-US"/>
              </w:rPr>
              <w:t>ru</w:t>
            </w:r>
            <w:r w:rsidRPr="00E46FDD">
              <w:rPr>
                <w:sz w:val="22"/>
                <w:szCs w:val="22"/>
              </w:rPr>
              <w:t xml:space="preserve">)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6AF7" w:rsidRPr="009B5486" w:rsidRDefault="003E6AF7" w:rsidP="003E6AF7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Процессор</w:t>
            </w:r>
            <w:r w:rsidRPr="009B5486">
              <w:rPr>
                <w:sz w:val="22"/>
                <w:szCs w:val="22"/>
              </w:rPr>
              <w:t>: количество ядер: от 4; частота: от 2,0 ГГц.</w:t>
            </w:r>
          </w:p>
          <w:p w:rsidR="003E6AF7" w:rsidRPr="009B5486" w:rsidRDefault="003E6AF7" w:rsidP="003E6AF7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 xml:space="preserve">Оперативная память: </w:t>
            </w:r>
            <w:r w:rsidRPr="009B5486">
              <w:rPr>
                <w:sz w:val="22"/>
                <w:szCs w:val="22"/>
              </w:rPr>
              <w:t>от 4 ГБайт.</w:t>
            </w:r>
          </w:p>
          <w:p w:rsidR="003E6AF7" w:rsidRPr="009B5486" w:rsidRDefault="003E6AF7" w:rsidP="003E6AF7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Свободное дисковое пространство</w:t>
            </w:r>
            <w:r w:rsidRPr="009B5486">
              <w:rPr>
                <w:sz w:val="22"/>
                <w:szCs w:val="22"/>
              </w:rPr>
              <w:t>:</w:t>
            </w:r>
          </w:p>
          <w:p w:rsidR="003E6AF7" w:rsidRPr="009B5486" w:rsidRDefault="003E6AF7" w:rsidP="003E6AF7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От 100 ГБайт на начало экзаменационного периода;</w:t>
            </w:r>
          </w:p>
          <w:p w:rsidR="003E6AF7" w:rsidRPr="009B5486" w:rsidRDefault="003E6AF7" w:rsidP="003E6AF7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не менее 20% от общего объема жесткого диска в течение экзаменационного периода.</w:t>
            </w:r>
          </w:p>
          <w:p w:rsidR="003E6AF7" w:rsidRPr="009B5486" w:rsidRDefault="003E6AF7" w:rsidP="003E6AF7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Прочее оборудование:</w:t>
            </w:r>
          </w:p>
          <w:p w:rsidR="003E6AF7" w:rsidRPr="009B5486" w:rsidRDefault="003E6AF7" w:rsidP="003E6AF7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Видеокарта и монитор:</w:t>
            </w:r>
          </w:p>
          <w:p w:rsidR="003E6AF7" w:rsidRPr="009B5486" w:rsidRDefault="003E6AF7" w:rsidP="003E6AF7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разрешение не менее 1280 по горизонтали, не менее 1024 по вертикали;</w:t>
            </w:r>
          </w:p>
          <w:p w:rsidR="003E6AF7" w:rsidRPr="009B5486" w:rsidRDefault="003E6AF7" w:rsidP="003E6AF7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диагональ экрана: от 13 дюймов для ноутбуков, от 15 дюймов мониторов и моноблоков.</w:t>
            </w:r>
          </w:p>
          <w:p w:rsidR="003E6AF7" w:rsidRPr="009B5486" w:rsidRDefault="003E6AF7" w:rsidP="003E6AF7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Манипулятор «мышь». Клавиатура.</w:t>
            </w:r>
          </w:p>
          <w:p w:rsidR="003E6AF7" w:rsidRPr="009B5486" w:rsidRDefault="003E6AF7" w:rsidP="003E6AF7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5486">
              <w:rPr>
                <w:b/>
                <w:sz w:val="22"/>
                <w:szCs w:val="22"/>
              </w:rPr>
              <w:t>ИБП:</w:t>
            </w:r>
          </w:p>
          <w:p w:rsidR="003E6AF7" w:rsidRPr="009B5486" w:rsidRDefault="003E6AF7" w:rsidP="003E6AF7">
            <w:pPr>
              <w:pStyle w:val="TableParagraph"/>
              <w:kinsoku w:val="0"/>
              <w:overflowPunct w:val="0"/>
              <w:spacing w:line="220" w:lineRule="exact"/>
              <w:jc w:val="both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 xml:space="preserve">Рекомендуется наличие система бесперебойного питания (ИБП): выходная мощность, соответствующая потребляемой мощности </w:t>
            </w:r>
            <w:r w:rsidR="00C67660" w:rsidRPr="009B5486">
              <w:rPr>
                <w:sz w:val="22"/>
                <w:szCs w:val="22"/>
              </w:rPr>
              <w:t>подключённой</w:t>
            </w:r>
            <w:r w:rsidRPr="009B5486">
              <w:rPr>
                <w:sz w:val="22"/>
                <w:szCs w:val="22"/>
              </w:rPr>
              <w:t xml:space="preserve"> рабочей станции, время работы при полной нагрузке не менее 15 мин.</w:t>
            </w:r>
          </w:p>
          <w:p w:rsidR="003E6AF7" w:rsidRPr="009B5486" w:rsidRDefault="003E6AF7" w:rsidP="003E6AF7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Интернет:</w:t>
            </w:r>
          </w:p>
          <w:p w:rsidR="003E6AF7" w:rsidRPr="009B5486" w:rsidRDefault="003E6AF7" w:rsidP="003E6AF7">
            <w:pPr>
              <w:pStyle w:val="TableParagraph"/>
              <w:tabs>
                <w:tab w:val="left" w:pos="1304"/>
                <w:tab w:val="left" w:pos="2923"/>
                <w:tab w:val="left" w:pos="4813"/>
                <w:tab w:val="left" w:pos="5801"/>
              </w:tabs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 xml:space="preserve">Наличие стабильного стационарного канала связи с выходом в Интернет. </w:t>
            </w:r>
          </w:p>
          <w:p w:rsidR="003E6AF7" w:rsidRPr="009B5486" w:rsidRDefault="003E6AF7" w:rsidP="003E6AF7">
            <w:pPr>
              <w:pStyle w:val="TableParagraph"/>
              <w:tabs>
                <w:tab w:val="left" w:pos="1304"/>
                <w:tab w:val="left" w:pos="2923"/>
                <w:tab w:val="left" w:pos="4813"/>
                <w:tab w:val="left" w:pos="5801"/>
              </w:tabs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Наличие резервного канала связи с выходом в Интернет (USB-модем/альтернативный канал доступа к сети Интернет).</w:t>
            </w:r>
          </w:p>
        </w:tc>
      </w:tr>
      <w:tr w:rsidR="00B63042" w:rsidRPr="009B5486" w:rsidTr="0018212C"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042" w:rsidRPr="009B5486" w:rsidRDefault="00B63042" w:rsidP="00610255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5486">
              <w:rPr>
                <w:b/>
                <w:sz w:val="22"/>
                <w:szCs w:val="22"/>
              </w:rPr>
              <w:lastRenderedPageBreak/>
              <w:t xml:space="preserve">Камеры </w:t>
            </w:r>
            <w:r w:rsidR="00E02A19" w:rsidRPr="009B5486">
              <w:rPr>
                <w:b/>
                <w:sz w:val="22"/>
                <w:szCs w:val="22"/>
              </w:rPr>
              <w:t xml:space="preserve">видеонаблюдения </w:t>
            </w:r>
            <w:r w:rsidRPr="009B5486">
              <w:rPr>
                <w:b/>
                <w:sz w:val="22"/>
                <w:szCs w:val="22"/>
              </w:rPr>
              <w:t xml:space="preserve">в </w:t>
            </w:r>
            <w:r w:rsidR="00E02A19" w:rsidRPr="009B5486">
              <w:rPr>
                <w:b/>
                <w:sz w:val="22"/>
                <w:szCs w:val="22"/>
              </w:rPr>
              <w:t>аудиториях и в штабе ППЭ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042" w:rsidRPr="00E46FDD" w:rsidRDefault="007E06F3" w:rsidP="00610255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E46FDD">
              <w:rPr>
                <w:b/>
                <w:sz w:val="22"/>
                <w:szCs w:val="22"/>
              </w:rPr>
              <w:t xml:space="preserve">Две </w:t>
            </w:r>
            <w:r w:rsidR="00E02A19" w:rsidRPr="00E46FDD">
              <w:rPr>
                <w:b/>
                <w:sz w:val="22"/>
                <w:szCs w:val="22"/>
                <w:lang w:val="en-US"/>
              </w:rPr>
              <w:t>IP</w:t>
            </w:r>
            <w:r w:rsidR="00E02A19" w:rsidRPr="00E46FDD">
              <w:rPr>
                <w:b/>
                <w:sz w:val="22"/>
                <w:szCs w:val="22"/>
              </w:rPr>
              <w:t xml:space="preserve">-камеры видеонаблюдения в каждой аудитории ППЭ и в штабе ППЭ и + 2 резервные </w:t>
            </w:r>
            <w:r w:rsidR="00FC22BD" w:rsidRPr="00E46FDD">
              <w:rPr>
                <w:b/>
                <w:sz w:val="22"/>
                <w:szCs w:val="22"/>
                <w:lang w:val="en-US"/>
              </w:rPr>
              <w:t>ip</w:t>
            </w:r>
            <w:r w:rsidR="00C67660" w:rsidRPr="00E46FDD">
              <w:rPr>
                <w:b/>
                <w:sz w:val="22"/>
                <w:szCs w:val="22"/>
              </w:rPr>
              <w:t>-</w:t>
            </w:r>
            <w:r w:rsidR="00E02A19" w:rsidRPr="00E46FDD">
              <w:rPr>
                <w:b/>
                <w:sz w:val="22"/>
                <w:szCs w:val="22"/>
              </w:rPr>
              <w:t xml:space="preserve">камеры </w:t>
            </w:r>
            <w:r w:rsidR="00DB77A8" w:rsidRPr="00E46FDD">
              <w:rPr>
                <w:b/>
                <w:sz w:val="22"/>
                <w:szCs w:val="22"/>
              </w:rPr>
              <w:t>видеонаблюдения</w:t>
            </w:r>
          </w:p>
          <w:p w:rsidR="00DB77A8" w:rsidRPr="00E46FDD" w:rsidRDefault="00DB77A8" w:rsidP="00610255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</w:p>
          <w:p w:rsidR="00DB77A8" w:rsidRPr="00E46FDD" w:rsidRDefault="00DB77A8" w:rsidP="00610255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E46FDD">
              <w:rPr>
                <w:sz w:val="22"/>
                <w:szCs w:val="22"/>
              </w:rPr>
              <w:t>(Основные и резервные камеры видеонаблюдения предоставлены МОН в 2020г.)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A19" w:rsidRPr="009B5486" w:rsidRDefault="00E02A19" w:rsidP="00610255">
            <w:pPr>
              <w:pStyle w:val="TableParagraph"/>
              <w:kinsoku w:val="0"/>
              <w:overflowPunct w:val="0"/>
              <w:spacing w:line="220" w:lineRule="exact"/>
              <w:rPr>
                <w:b/>
                <w:bCs/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 xml:space="preserve">Модель видеокамеры: </w:t>
            </w:r>
          </w:p>
          <w:p w:rsidR="00B63042" w:rsidRPr="00FC22BD" w:rsidRDefault="00E02A19" w:rsidP="00AA3361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</w:rPr>
            </w:pPr>
            <w:r w:rsidRPr="009B5486">
              <w:rPr>
                <w:bCs/>
                <w:sz w:val="22"/>
                <w:szCs w:val="22"/>
              </w:rPr>
              <w:t>DAHUA DH-IPC-HDBW7951-GP</w:t>
            </w:r>
            <w:r w:rsidR="00FC22BD">
              <w:rPr>
                <w:bCs/>
                <w:sz w:val="22"/>
                <w:szCs w:val="22"/>
              </w:rPr>
              <w:t xml:space="preserve"> (с </w:t>
            </w:r>
            <w:r w:rsidR="00FC22BD">
              <w:rPr>
                <w:bCs/>
                <w:sz w:val="22"/>
                <w:szCs w:val="22"/>
                <w:lang w:val="en-US"/>
              </w:rPr>
              <w:t>Po</w:t>
            </w:r>
            <w:r w:rsidR="00AA3361">
              <w:rPr>
                <w:bCs/>
                <w:sz w:val="22"/>
                <w:szCs w:val="22"/>
                <w:lang w:val="en-US"/>
              </w:rPr>
              <w:t>E</w:t>
            </w:r>
            <w:r w:rsidR="00FC22BD">
              <w:rPr>
                <w:bCs/>
                <w:sz w:val="22"/>
                <w:szCs w:val="22"/>
              </w:rPr>
              <w:t>-питанием)</w:t>
            </w:r>
          </w:p>
        </w:tc>
      </w:tr>
      <w:tr w:rsidR="00E02A19" w:rsidRPr="009B5486" w:rsidTr="0018212C"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A19" w:rsidRPr="009B5486" w:rsidRDefault="00E02A19" w:rsidP="00610255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sz w:val="22"/>
                <w:szCs w:val="22"/>
              </w:rPr>
              <w:t>ЛВС и коммутаторы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A19" w:rsidRPr="00E46FDD" w:rsidRDefault="00E02A19" w:rsidP="00610255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E46FDD">
              <w:rPr>
                <w:sz w:val="22"/>
                <w:szCs w:val="22"/>
              </w:rPr>
              <w:t xml:space="preserve">Необходимое </w:t>
            </w:r>
            <w:r w:rsidR="00235A52" w:rsidRPr="00E46FDD">
              <w:rPr>
                <w:sz w:val="22"/>
                <w:szCs w:val="22"/>
              </w:rPr>
              <w:t xml:space="preserve">количество коммутаторов и + на 2-3 </w:t>
            </w:r>
            <w:r w:rsidRPr="00E46FDD">
              <w:rPr>
                <w:sz w:val="22"/>
                <w:szCs w:val="22"/>
              </w:rPr>
              <w:t>коммутатор</w:t>
            </w:r>
            <w:r w:rsidR="00235A52" w:rsidRPr="00E46FDD">
              <w:rPr>
                <w:sz w:val="22"/>
                <w:szCs w:val="22"/>
              </w:rPr>
              <w:t>а</w:t>
            </w:r>
            <w:r w:rsidRPr="00E46FDD">
              <w:rPr>
                <w:sz w:val="22"/>
                <w:szCs w:val="22"/>
              </w:rPr>
              <w:t xml:space="preserve"> для ЛВС 1 резервный</w:t>
            </w:r>
          </w:p>
          <w:p w:rsidR="00DB77A8" w:rsidRPr="00E46FDD" w:rsidRDefault="00DB77A8" w:rsidP="00610255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</w:p>
          <w:p w:rsidR="00DB77A8" w:rsidRPr="00E46FDD" w:rsidRDefault="00DB77A8" w:rsidP="00610255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E46FDD">
              <w:rPr>
                <w:sz w:val="22"/>
                <w:szCs w:val="22"/>
              </w:rPr>
              <w:t>(Во всех ППЭ п</w:t>
            </w:r>
            <w:r w:rsidR="00235A52" w:rsidRPr="00E46FDD">
              <w:rPr>
                <w:sz w:val="22"/>
                <w:szCs w:val="22"/>
              </w:rPr>
              <w:t>роизведен монтаж локальной сети, основные и резервные коммутаторы установлены и предоставлены МОН в 2020г.)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A19" w:rsidRPr="009B5486" w:rsidRDefault="00E02A19" w:rsidP="00610255">
            <w:pPr>
              <w:pStyle w:val="TableParagraph"/>
              <w:kinsoku w:val="0"/>
              <w:overflowPunct w:val="0"/>
              <w:spacing w:line="220" w:lineRule="exact"/>
              <w:rPr>
                <w:b/>
                <w:bCs/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 xml:space="preserve">Модель </w:t>
            </w:r>
            <w:r w:rsidR="00235A52" w:rsidRPr="009B5486">
              <w:rPr>
                <w:b/>
                <w:bCs/>
                <w:sz w:val="22"/>
                <w:szCs w:val="22"/>
              </w:rPr>
              <w:t>коммутатора</w:t>
            </w:r>
            <w:r w:rsidRPr="009B5486">
              <w:rPr>
                <w:b/>
                <w:bCs/>
                <w:sz w:val="22"/>
                <w:szCs w:val="22"/>
              </w:rPr>
              <w:t xml:space="preserve">: </w:t>
            </w:r>
          </w:p>
          <w:p w:rsidR="00E02A19" w:rsidRPr="00FC22BD" w:rsidRDefault="00E02A19" w:rsidP="00610255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</w:rPr>
            </w:pPr>
            <w:r w:rsidRPr="00FC22BD">
              <w:rPr>
                <w:bCs/>
                <w:sz w:val="22"/>
                <w:szCs w:val="22"/>
                <w:lang w:val="en-US"/>
              </w:rPr>
              <w:t>Hikvision</w:t>
            </w:r>
            <w:r w:rsidRPr="00FC22BD">
              <w:rPr>
                <w:bCs/>
                <w:sz w:val="22"/>
                <w:szCs w:val="22"/>
              </w:rPr>
              <w:t xml:space="preserve"> </w:t>
            </w:r>
            <w:r w:rsidRPr="00FC22BD">
              <w:rPr>
                <w:bCs/>
                <w:sz w:val="22"/>
                <w:szCs w:val="22"/>
                <w:lang w:val="en-US"/>
              </w:rPr>
              <w:t>DS</w:t>
            </w:r>
            <w:r w:rsidRPr="00FC22BD">
              <w:rPr>
                <w:bCs/>
                <w:sz w:val="22"/>
                <w:szCs w:val="22"/>
              </w:rPr>
              <w:t>-3</w:t>
            </w:r>
            <w:r w:rsidRPr="00FC22BD">
              <w:rPr>
                <w:bCs/>
                <w:sz w:val="22"/>
                <w:szCs w:val="22"/>
                <w:lang w:val="en-US"/>
              </w:rPr>
              <w:t>E</w:t>
            </w:r>
            <w:r w:rsidRPr="00FC22BD">
              <w:rPr>
                <w:bCs/>
                <w:sz w:val="22"/>
                <w:szCs w:val="22"/>
              </w:rPr>
              <w:t>0318</w:t>
            </w:r>
            <w:r w:rsidRPr="00FC22BD">
              <w:rPr>
                <w:bCs/>
                <w:sz w:val="22"/>
                <w:szCs w:val="22"/>
                <w:lang w:val="en-US"/>
              </w:rPr>
              <w:t>P</w:t>
            </w:r>
            <w:r w:rsidRPr="00FC22BD">
              <w:rPr>
                <w:bCs/>
                <w:sz w:val="22"/>
                <w:szCs w:val="22"/>
              </w:rPr>
              <w:t>-</w:t>
            </w:r>
            <w:r w:rsidRPr="00FC22BD">
              <w:rPr>
                <w:bCs/>
                <w:sz w:val="22"/>
                <w:szCs w:val="22"/>
                <w:lang w:val="en-US"/>
              </w:rPr>
              <w:t>E</w:t>
            </w:r>
            <w:r w:rsidRPr="00FC22BD">
              <w:rPr>
                <w:bCs/>
                <w:sz w:val="22"/>
                <w:szCs w:val="22"/>
              </w:rPr>
              <w:t>/</w:t>
            </w:r>
            <w:r w:rsidRPr="00FC22BD">
              <w:rPr>
                <w:bCs/>
                <w:sz w:val="22"/>
                <w:szCs w:val="22"/>
                <w:lang w:val="en-US"/>
              </w:rPr>
              <w:t>M</w:t>
            </w:r>
            <w:r w:rsidRPr="00FC22BD">
              <w:rPr>
                <w:bCs/>
                <w:sz w:val="22"/>
                <w:szCs w:val="22"/>
              </w:rPr>
              <w:t>(</w:t>
            </w:r>
            <w:r w:rsidRPr="00FC22BD">
              <w:rPr>
                <w:bCs/>
                <w:sz w:val="22"/>
                <w:szCs w:val="22"/>
                <w:lang w:val="en-US"/>
              </w:rPr>
              <w:t>B</w:t>
            </w:r>
            <w:r w:rsidRPr="00FC22BD">
              <w:rPr>
                <w:bCs/>
                <w:sz w:val="22"/>
                <w:szCs w:val="22"/>
              </w:rPr>
              <w:t>)</w:t>
            </w:r>
            <w:r w:rsidR="00FC22BD" w:rsidRPr="00FC22BD">
              <w:rPr>
                <w:bCs/>
                <w:sz w:val="22"/>
                <w:szCs w:val="22"/>
              </w:rPr>
              <w:t xml:space="preserve"> (</w:t>
            </w:r>
            <w:r w:rsidR="00FC22BD">
              <w:rPr>
                <w:bCs/>
                <w:sz w:val="22"/>
                <w:szCs w:val="22"/>
              </w:rPr>
              <w:t xml:space="preserve">все порты с </w:t>
            </w:r>
            <w:r w:rsidR="00FC22BD">
              <w:rPr>
                <w:bCs/>
                <w:sz w:val="22"/>
                <w:szCs w:val="22"/>
                <w:lang w:val="en-US"/>
              </w:rPr>
              <w:t>P</w:t>
            </w:r>
            <w:r w:rsidR="00AA3361">
              <w:rPr>
                <w:bCs/>
                <w:sz w:val="22"/>
                <w:szCs w:val="22"/>
                <w:lang w:val="en-US"/>
              </w:rPr>
              <w:t>oE</w:t>
            </w:r>
            <w:r w:rsidR="00FC22BD">
              <w:rPr>
                <w:bCs/>
                <w:sz w:val="22"/>
                <w:szCs w:val="22"/>
              </w:rPr>
              <w:t>-питанием)</w:t>
            </w:r>
          </w:p>
          <w:p w:rsidR="00E02A19" w:rsidRPr="00FC22BD" w:rsidRDefault="00E02A19" w:rsidP="00610255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</w:rPr>
            </w:pPr>
          </w:p>
          <w:p w:rsidR="00E02A19" w:rsidRPr="009B5486" w:rsidRDefault="00E02A19" w:rsidP="00610255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 xml:space="preserve">Локальная сеть камер видеонаблюдения должна быть настроена, налажена и должна быть </w:t>
            </w:r>
            <w:r w:rsidR="00266126" w:rsidRPr="009B5486">
              <w:rPr>
                <w:sz w:val="22"/>
                <w:szCs w:val="22"/>
              </w:rPr>
              <w:t xml:space="preserve">составлена </w:t>
            </w:r>
            <w:r w:rsidRPr="009B5486">
              <w:rPr>
                <w:sz w:val="22"/>
                <w:szCs w:val="22"/>
              </w:rPr>
              <w:t xml:space="preserve">схема сети и </w:t>
            </w:r>
            <w:r w:rsidRPr="009B5486">
              <w:rPr>
                <w:sz w:val="22"/>
                <w:szCs w:val="22"/>
                <w:lang w:val="en-US"/>
              </w:rPr>
              <w:t>ip</w:t>
            </w:r>
            <w:r w:rsidRPr="009B5486">
              <w:rPr>
                <w:sz w:val="22"/>
                <w:szCs w:val="22"/>
              </w:rPr>
              <w:t xml:space="preserve">-адресный план </w:t>
            </w:r>
            <w:r w:rsidR="00266126" w:rsidRPr="009B5486">
              <w:rPr>
                <w:sz w:val="22"/>
                <w:szCs w:val="22"/>
              </w:rPr>
              <w:t xml:space="preserve">камер </w:t>
            </w:r>
            <w:r w:rsidRPr="009B5486">
              <w:rPr>
                <w:sz w:val="22"/>
                <w:szCs w:val="22"/>
              </w:rPr>
              <w:t>видео</w:t>
            </w:r>
            <w:r w:rsidR="00266126" w:rsidRPr="009B5486">
              <w:rPr>
                <w:sz w:val="22"/>
                <w:szCs w:val="22"/>
              </w:rPr>
              <w:t>наблюдения</w:t>
            </w:r>
            <w:r w:rsidR="00235A52" w:rsidRPr="009B5486">
              <w:rPr>
                <w:sz w:val="22"/>
                <w:szCs w:val="22"/>
              </w:rPr>
              <w:t>.</w:t>
            </w:r>
          </w:p>
          <w:p w:rsidR="00C67660" w:rsidRPr="009B5486" w:rsidRDefault="00C67660" w:rsidP="00610255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Кабели в коммутационном шкафу должны быть пронумерованы в соответствии с номерами аудиторий ППЭ.</w:t>
            </w:r>
          </w:p>
          <w:p w:rsidR="00E02A19" w:rsidRDefault="00266126" w:rsidP="00610255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К</w:t>
            </w:r>
            <w:r w:rsidR="00E02A19" w:rsidRPr="009B5486">
              <w:rPr>
                <w:sz w:val="22"/>
                <w:szCs w:val="22"/>
              </w:rPr>
              <w:t xml:space="preserve">оммутационное оборудование должно быть установлено в коммутационных шкафах, которые </w:t>
            </w:r>
            <w:r w:rsidRPr="009B5486">
              <w:rPr>
                <w:sz w:val="22"/>
                <w:szCs w:val="22"/>
              </w:rPr>
              <w:t xml:space="preserve">должны быть </w:t>
            </w:r>
            <w:r w:rsidR="00E02A19" w:rsidRPr="009B5486">
              <w:rPr>
                <w:sz w:val="22"/>
                <w:szCs w:val="22"/>
              </w:rPr>
              <w:t xml:space="preserve">закрыты на ключи, а ключи должны </w:t>
            </w:r>
            <w:r w:rsidRPr="009B5486">
              <w:rPr>
                <w:sz w:val="22"/>
                <w:szCs w:val="22"/>
              </w:rPr>
              <w:t xml:space="preserve">храниться в </w:t>
            </w:r>
            <w:r w:rsidR="00E02A19" w:rsidRPr="009B5486">
              <w:rPr>
                <w:sz w:val="22"/>
                <w:szCs w:val="22"/>
              </w:rPr>
              <w:t>штабе ППЭ</w:t>
            </w:r>
            <w:r w:rsidRPr="009B5486">
              <w:rPr>
                <w:sz w:val="22"/>
                <w:szCs w:val="22"/>
              </w:rPr>
              <w:t xml:space="preserve"> у ответственного лица. </w:t>
            </w:r>
          </w:p>
          <w:p w:rsidR="00FC22BD" w:rsidRPr="009B5486" w:rsidRDefault="00FC22BD" w:rsidP="00FC22BD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5486">
              <w:rPr>
                <w:b/>
                <w:sz w:val="22"/>
                <w:szCs w:val="22"/>
              </w:rPr>
              <w:t>ИБП:</w:t>
            </w:r>
          </w:p>
          <w:p w:rsidR="00FC22BD" w:rsidRPr="009B5486" w:rsidRDefault="00FC22BD" w:rsidP="00FC22BD">
            <w:pPr>
              <w:pStyle w:val="TableParagraph"/>
              <w:kinsoku w:val="0"/>
              <w:overflowPunct w:val="0"/>
              <w:spacing w:line="220" w:lineRule="exact"/>
              <w:jc w:val="both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Рекомендуется наличие система бесперебойного питания (ИБП): выходная мощность, соответствующая потребляемой мощности подключённ</w:t>
            </w:r>
            <w:r>
              <w:rPr>
                <w:sz w:val="22"/>
                <w:szCs w:val="22"/>
              </w:rPr>
              <w:t xml:space="preserve">ых коммутаторов и </w:t>
            </w:r>
            <w:r>
              <w:rPr>
                <w:sz w:val="22"/>
                <w:szCs w:val="22"/>
                <w:lang w:val="en-US"/>
              </w:rPr>
              <w:t>ip</w:t>
            </w:r>
            <w:r>
              <w:rPr>
                <w:sz w:val="22"/>
                <w:szCs w:val="22"/>
              </w:rPr>
              <w:t>-видеокамер</w:t>
            </w:r>
            <w:r w:rsidRPr="009B5486">
              <w:rPr>
                <w:sz w:val="22"/>
                <w:szCs w:val="22"/>
              </w:rPr>
              <w:t>, время работы при полной нагрузке не менее 15 мин.</w:t>
            </w:r>
          </w:p>
          <w:p w:rsidR="00FC22BD" w:rsidRPr="009B5486" w:rsidRDefault="00FC22BD" w:rsidP="00FC22BD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</w:rPr>
            </w:pPr>
            <w:r w:rsidRPr="00FC22BD">
              <w:rPr>
                <w:bCs/>
                <w:sz w:val="22"/>
                <w:szCs w:val="22"/>
              </w:rPr>
              <w:t>(</w:t>
            </w:r>
            <w:r>
              <w:rPr>
                <w:bCs/>
                <w:sz w:val="22"/>
                <w:szCs w:val="22"/>
              </w:rPr>
              <w:t xml:space="preserve">Минобрнауки РД в </w:t>
            </w:r>
            <w:r w:rsidRPr="00FC22BD">
              <w:rPr>
                <w:bCs/>
                <w:sz w:val="22"/>
                <w:szCs w:val="22"/>
              </w:rPr>
              <w:t xml:space="preserve">2020г. для </w:t>
            </w:r>
            <w:r>
              <w:rPr>
                <w:bCs/>
                <w:sz w:val="22"/>
                <w:szCs w:val="22"/>
              </w:rPr>
              <w:t xml:space="preserve">коммутационного оборудования </w:t>
            </w:r>
            <w:r w:rsidRPr="00FC22BD">
              <w:rPr>
                <w:bCs/>
                <w:sz w:val="22"/>
                <w:szCs w:val="22"/>
              </w:rPr>
              <w:t>видеонаблюдения предоставлен ИБП CyberPower UT1500EI  c переходниками на евро-розетки)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  <w:tr w:rsidR="00235A52" w:rsidRPr="007842E6" w:rsidTr="0018212C"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52" w:rsidRPr="009B5486" w:rsidRDefault="00E342E4" w:rsidP="00610255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5486">
              <w:rPr>
                <w:b/>
                <w:sz w:val="22"/>
                <w:szCs w:val="22"/>
              </w:rPr>
              <w:t>Маршрутизатор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52" w:rsidRPr="00E46FDD" w:rsidRDefault="00E342E4" w:rsidP="00610255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E46FDD">
              <w:rPr>
                <w:b/>
                <w:sz w:val="22"/>
                <w:szCs w:val="22"/>
              </w:rPr>
              <w:t xml:space="preserve">Не менее 1 маршрутизатора /роутера для организации соединения АРМ с каналом передачи видео из ППЭ на портал </w:t>
            </w:r>
            <w:r w:rsidRPr="00E46FDD">
              <w:rPr>
                <w:b/>
                <w:sz w:val="22"/>
                <w:szCs w:val="22"/>
                <w:lang w:val="en-US"/>
              </w:rPr>
              <w:t>smotriege</w:t>
            </w:r>
            <w:r w:rsidRPr="00E46FDD">
              <w:rPr>
                <w:b/>
                <w:sz w:val="22"/>
                <w:szCs w:val="22"/>
              </w:rPr>
              <w:t>.</w:t>
            </w:r>
            <w:r w:rsidRPr="00E46FDD">
              <w:rPr>
                <w:b/>
                <w:sz w:val="22"/>
                <w:szCs w:val="22"/>
                <w:lang w:val="en-US"/>
              </w:rPr>
              <w:t>ru</w:t>
            </w:r>
            <w:r w:rsidRPr="00E46FDD">
              <w:rPr>
                <w:b/>
                <w:sz w:val="22"/>
                <w:szCs w:val="22"/>
              </w:rPr>
              <w:t xml:space="preserve"> + 1 резервный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52" w:rsidRDefault="00E342E4" w:rsidP="00610255">
            <w:pPr>
              <w:pStyle w:val="TableParagraph"/>
              <w:kinsoku w:val="0"/>
              <w:overflowPunct w:val="0"/>
              <w:spacing w:line="220" w:lineRule="exact"/>
              <w:rPr>
                <w:b/>
                <w:bCs/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Модель м</w:t>
            </w:r>
            <w:r w:rsidR="00235A52" w:rsidRPr="009B5486">
              <w:rPr>
                <w:b/>
                <w:bCs/>
                <w:sz w:val="22"/>
                <w:szCs w:val="22"/>
              </w:rPr>
              <w:t>аршрутизатор</w:t>
            </w:r>
            <w:r w:rsidRPr="009B5486">
              <w:rPr>
                <w:b/>
                <w:bCs/>
                <w:sz w:val="22"/>
                <w:szCs w:val="22"/>
              </w:rPr>
              <w:t>а</w:t>
            </w:r>
            <w:r w:rsidR="00235A52" w:rsidRPr="009B5486">
              <w:rPr>
                <w:b/>
                <w:bCs/>
                <w:sz w:val="22"/>
                <w:szCs w:val="22"/>
              </w:rPr>
              <w:t>:</w:t>
            </w:r>
          </w:p>
          <w:p w:rsidR="004F06A8" w:rsidRPr="00FC22BD" w:rsidRDefault="004F06A8" w:rsidP="00610255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</w:rPr>
            </w:pPr>
            <w:r w:rsidRPr="004F06A8">
              <w:rPr>
                <w:bCs/>
                <w:sz w:val="22"/>
                <w:szCs w:val="22"/>
                <w:lang w:val="en-US"/>
              </w:rPr>
              <w:t>MikroTik</w:t>
            </w:r>
            <w:r w:rsidRPr="00FC22BD">
              <w:rPr>
                <w:bCs/>
                <w:sz w:val="22"/>
                <w:szCs w:val="22"/>
              </w:rPr>
              <w:t xml:space="preserve"> </w:t>
            </w:r>
            <w:r w:rsidRPr="004F06A8">
              <w:rPr>
                <w:bCs/>
                <w:sz w:val="22"/>
                <w:szCs w:val="22"/>
                <w:lang w:val="en-US"/>
              </w:rPr>
              <w:t>RouterBOARD</w:t>
            </w:r>
            <w:r w:rsidRPr="00FC22BD">
              <w:rPr>
                <w:bCs/>
                <w:sz w:val="22"/>
                <w:szCs w:val="22"/>
              </w:rPr>
              <w:t xml:space="preserve"> </w:t>
            </w:r>
            <w:r w:rsidRPr="004F06A8">
              <w:rPr>
                <w:bCs/>
                <w:sz w:val="22"/>
                <w:szCs w:val="22"/>
                <w:lang w:val="en-US"/>
              </w:rPr>
              <w:t>RB</w:t>
            </w:r>
            <w:r w:rsidRPr="00FC22BD">
              <w:rPr>
                <w:bCs/>
                <w:sz w:val="22"/>
                <w:szCs w:val="22"/>
              </w:rPr>
              <w:t>4011</w:t>
            </w:r>
            <w:r w:rsidRPr="004F06A8">
              <w:rPr>
                <w:bCs/>
                <w:sz w:val="22"/>
                <w:szCs w:val="22"/>
                <w:lang w:val="en-US"/>
              </w:rPr>
              <w:t>iGS</w:t>
            </w:r>
            <w:r w:rsidRPr="00FC22BD">
              <w:rPr>
                <w:bCs/>
                <w:sz w:val="22"/>
                <w:szCs w:val="22"/>
              </w:rPr>
              <w:t>+</w:t>
            </w:r>
            <w:r w:rsidRPr="004F06A8">
              <w:rPr>
                <w:bCs/>
                <w:sz w:val="22"/>
                <w:szCs w:val="22"/>
                <w:lang w:val="en-US"/>
              </w:rPr>
              <w:t>RM</w:t>
            </w:r>
          </w:p>
          <w:p w:rsidR="004F06A8" w:rsidRPr="004F06A8" w:rsidRDefault="004F06A8" w:rsidP="00610255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</w:rPr>
              <w:t>или</w:t>
            </w:r>
            <w:r w:rsidRPr="004F06A8">
              <w:rPr>
                <w:bCs/>
                <w:sz w:val="22"/>
                <w:szCs w:val="22"/>
                <w:lang w:val="en-US"/>
              </w:rPr>
              <w:t xml:space="preserve"> MikroTik RouterBOARD RB2011iLS-IN</w:t>
            </w:r>
          </w:p>
          <w:p w:rsidR="00E342E4" w:rsidRPr="004F06A8" w:rsidRDefault="004F06A8" w:rsidP="00610255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  <w:lang w:val="en-US"/>
              </w:rPr>
            </w:pPr>
            <w:r w:rsidRPr="004F06A8">
              <w:rPr>
                <w:bCs/>
                <w:sz w:val="22"/>
                <w:szCs w:val="22"/>
              </w:rPr>
              <w:t>или</w:t>
            </w:r>
            <w:r w:rsidRPr="004F06A8">
              <w:rPr>
                <w:bCs/>
                <w:sz w:val="22"/>
                <w:szCs w:val="22"/>
                <w:lang w:val="en-US"/>
              </w:rPr>
              <w:t xml:space="preserve"> </w:t>
            </w:r>
            <w:r w:rsidR="00235A52" w:rsidRPr="004F06A8">
              <w:rPr>
                <w:bCs/>
                <w:sz w:val="22"/>
                <w:szCs w:val="22"/>
                <w:lang w:val="en-US"/>
              </w:rPr>
              <w:t>MikroTik RouterBOARD hEX S RB760iGS</w:t>
            </w:r>
            <w:r w:rsidR="00E342E4" w:rsidRPr="004F06A8">
              <w:rPr>
                <w:bCs/>
                <w:sz w:val="22"/>
                <w:szCs w:val="22"/>
                <w:lang w:val="en-US"/>
              </w:rPr>
              <w:t xml:space="preserve"> (</w:t>
            </w:r>
            <w:r w:rsidR="00E342E4" w:rsidRPr="004F06A8">
              <w:rPr>
                <w:sz w:val="22"/>
                <w:szCs w:val="22"/>
                <w:lang w:val="en-US"/>
              </w:rPr>
              <w:t xml:space="preserve">5UTP 1000Mbps PoE, 1SFP, USB) </w:t>
            </w:r>
          </w:p>
          <w:p w:rsidR="00E342E4" w:rsidRPr="009B5486" w:rsidRDefault="00E342E4" w:rsidP="00610255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  <w:lang w:val="en-US"/>
              </w:rPr>
            </w:pPr>
            <w:r w:rsidRPr="009B5486">
              <w:rPr>
                <w:bCs/>
                <w:sz w:val="22"/>
                <w:szCs w:val="22"/>
              </w:rPr>
              <w:t>или</w:t>
            </w:r>
            <w:r w:rsidRPr="009B5486">
              <w:rPr>
                <w:bCs/>
                <w:sz w:val="22"/>
                <w:szCs w:val="22"/>
                <w:lang w:val="en-US"/>
              </w:rPr>
              <w:t xml:space="preserve"> RouterBOARD hAP ac2 (4UTP 1000Mbps, 802.11a / b / g / n / ac, 1WAN, 1xUSB, 2.5dBi)</w:t>
            </w:r>
          </w:p>
          <w:p w:rsidR="00E342E4" w:rsidRPr="009B5486" w:rsidRDefault="00E342E4" w:rsidP="00610255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  <w:lang w:val="en-US"/>
              </w:rPr>
            </w:pPr>
            <w:r w:rsidRPr="009B5486">
              <w:rPr>
                <w:bCs/>
                <w:sz w:val="22"/>
                <w:szCs w:val="22"/>
              </w:rPr>
              <w:t>или</w:t>
            </w:r>
            <w:r w:rsidRPr="009B5486">
              <w:rPr>
                <w:bCs/>
                <w:sz w:val="22"/>
                <w:szCs w:val="22"/>
                <w:lang w:val="en-US"/>
              </w:rPr>
              <w:t xml:space="preserve"> MikroTik RB952Ui-5ac2nD (4UTP 10 / 100Mbps, 1WAN, 802.11a / b / g / n / ac, 1xUSB, 1.5dBi)</w:t>
            </w:r>
          </w:p>
        </w:tc>
      </w:tr>
      <w:tr w:rsidR="00035CBF" w:rsidRPr="009B5486" w:rsidTr="0018212C"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BF" w:rsidRDefault="00035CBF" w:rsidP="00035CBF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5486">
              <w:rPr>
                <w:b/>
                <w:sz w:val="22"/>
                <w:szCs w:val="22"/>
              </w:rPr>
              <w:t>Канали связи для организ</w:t>
            </w:r>
            <w:r w:rsidR="00E46FDD">
              <w:rPr>
                <w:b/>
                <w:sz w:val="22"/>
                <w:szCs w:val="22"/>
              </w:rPr>
              <w:t>ации онлайн видеотрансляции ЕГЭ</w:t>
            </w:r>
          </w:p>
          <w:p w:rsidR="00E46FDD" w:rsidRPr="009B5486" w:rsidRDefault="00E46FDD" w:rsidP="00035CBF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</w:p>
          <w:p w:rsidR="004C0A47" w:rsidRPr="00BB3C09" w:rsidRDefault="00035CBF" w:rsidP="00BB3C09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BB3C09">
              <w:rPr>
                <w:sz w:val="22"/>
                <w:szCs w:val="22"/>
              </w:rPr>
              <w:t>(</w:t>
            </w:r>
            <w:r w:rsidR="00BB3C09">
              <w:rPr>
                <w:sz w:val="22"/>
                <w:szCs w:val="22"/>
              </w:rPr>
              <w:t xml:space="preserve">высокоскоростной гарантированный канал связи </w:t>
            </w:r>
            <w:r w:rsidRPr="00BB3C09">
              <w:rPr>
                <w:sz w:val="22"/>
                <w:szCs w:val="22"/>
              </w:rPr>
              <w:t>Интернет)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BF" w:rsidRPr="009B5486" w:rsidRDefault="00035CBF" w:rsidP="00035CBF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 xml:space="preserve">Должен быть организован гарантированный канал связи с Интернет с пропускной соборностью из расчета 3мбит/сек для одной </w:t>
            </w:r>
            <w:r w:rsidRPr="009B5486">
              <w:rPr>
                <w:sz w:val="22"/>
                <w:szCs w:val="22"/>
                <w:lang w:val="en-US"/>
              </w:rPr>
              <w:t>ip</w:t>
            </w:r>
            <w:r w:rsidRPr="009B5486">
              <w:rPr>
                <w:sz w:val="22"/>
                <w:szCs w:val="22"/>
              </w:rPr>
              <w:t xml:space="preserve">-камеры (5-6 мбит/сек для одной аудитории ППЭ) + рекомендуется наличие резервного канала связи </w:t>
            </w:r>
          </w:p>
          <w:p w:rsidR="00035CBF" w:rsidRPr="009B5486" w:rsidRDefault="00035CBF" w:rsidP="00035CBF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(Основной канал связи организовывает МОН, резервный необходимо организовать МОУО)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BF" w:rsidRPr="00FC22BD" w:rsidRDefault="00035CBF" w:rsidP="00035CBF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</w:rPr>
            </w:pPr>
            <w:r w:rsidRPr="009B5486">
              <w:rPr>
                <w:bCs/>
                <w:sz w:val="22"/>
                <w:szCs w:val="22"/>
              </w:rPr>
              <w:t xml:space="preserve">Требуется наличие в штабе ППЭ скоростного оптико-волоконного канала связи </w:t>
            </w:r>
            <w:r w:rsidR="004C0A47" w:rsidRPr="009B5486">
              <w:rPr>
                <w:bCs/>
                <w:sz w:val="22"/>
                <w:szCs w:val="22"/>
              </w:rPr>
              <w:t>Интернет,</w:t>
            </w:r>
            <w:r w:rsidRPr="009B5486">
              <w:rPr>
                <w:bCs/>
                <w:sz w:val="22"/>
                <w:szCs w:val="22"/>
              </w:rPr>
              <w:t xml:space="preserve"> подключенный к АРМ-о</w:t>
            </w:r>
            <w:r w:rsidR="004C0A47" w:rsidRPr="009B5486">
              <w:rPr>
                <w:bCs/>
                <w:sz w:val="22"/>
                <w:szCs w:val="22"/>
              </w:rPr>
              <w:t xml:space="preserve">ператора видеонаблюдения для организации онлайн-видеотрансляции ЕГЭ с аудиторий и штаба ППЭ на портале </w:t>
            </w:r>
            <w:r w:rsidR="004C0A47" w:rsidRPr="009B5486">
              <w:rPr>
                <w:bCs/>
                <w:sz w:val="22"/>
                <w:szCs w:val="22"/>
                <w:lang w:val="en-US"/>
              </w:rPr>
              <w:t>smotriege</w:t>
            </w:r>
            <w:r w:rsidR="004C0A47" w:rsidRPr="009B5486">
              <w:rPr>
                <w:bCs/>
                <w:sz w:val="22"/>
                <w:szCs w:val="22"/>
              </w:rPr>
              <w:t>.</w:t>
            </w:r>
            <w:r w:rsidR="004C0A47" w:rsidRPr="009B5486">
              <w:rPr>
                <w:bCs/>
                <w:sz w:val="22"/>
                <w:szCs w:val="22"/>
                <w:lang w:val="en-US"/>
              </w:rPr>
              <w:t>ru</w:t>
            </w:r>
          </w:p>
          <w:p w:rsidR="004C0A47" w:rsidRPr="00FC22BD" w:rsidRDefault="004C0A47" w:rsidP="00035CBF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</w:rPr>
            </w:pPr>
          </w:p>
          <w:p w:rsidR="004C0A47" w:rsidRPr="009B5486" w:rsidRDefault="006945C4" w:rsidP="00035CBF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 xml:space="preserve">Пропускная </w:t>
            </w:r>
            <w:r w:rsidR="004C0A47" w:rsidRPr="009B5486">
              <w:rPr>
                <w:sz w:val="22"/>
                <w:szCs w:val="22"/>
              </w:rPr>
              <w:t>соборность</w:t>
            </w:r>
            <w:r w:rsidR="00597A28" w:rsidRPr="009B5486">
              <w:rPr>
                <w:sz w:val="22"/>
                <w:szCs w:val="22"/>
              </w:rPr>
              <w:t xml:space="preserve"> канала связи должна быть </w:t>
            </w:r>
            <w:r w:rsidR="004C0A47" w:rsidRPr="009B5486">
              <w:rPr>
                <w:sz w:val="22"/>
                <w:szCs w:val="22"/>
              </w:rPr>
              <w:t xml:space="preserve">из расчета 3мбит/сек для одной </w:t>
            </w:r>
            <w:r w:rsidR="004C0A47" w:rsidRPr="009B5486">
              <w:rPr>
                <w:sz w:val="22"/>
                <w:szCs w:val="22"/>
                <w:lang w:val="en-US"/>
              </w:rPr>
              <w:t>ip</w:t>
            </w:r>
            <w:r w:rsidR="004C0A47" w:rsidRPr="009B5486">
              <w:rPr>
                <w:sz w:val="22"/>
                <w:szCs w:val="22"/>
              </w:rPr>
              <w:t>-камеры или 5-6 мбит/сек для одной аудитории ППЭ.</w:t>
            </w:r>
          </w:p>
          <w:p w:rsidR="004C0A47" w:rsidRPr="009B5486" w:rsidRDefault="004C0A47" w:rsidP="00035CBF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</w:p>
          <w:p w:rsidR="006945C4" w:rsidRPr="009B5486" w:rsidRDefault="006945C4" w:rsidP="00035CBF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Требуемая гарантированность скорость канала связи (сети Интерн</w:t>
            </w:r>
            <w:r w:rsidR="00E856A8">
              <w:rPr>
                <w:b/>
                <w:bCs/>
                <w:sz w:val="22"/>
                <w:szCs w:val="22"/>
              </w:rPr>
              <w:t>ет) для онлайн видеотрансляции в</w:t>
            </w:r>
            <w:r w:rsidRPr="009B5486">
              <w:rPr>
                <w:b/>
                <w:bCs/>
                <w:sz w:val="22"/>
                <w:szCs w:val="22"/>
              </w:rPr>
              <w:t xml:space="preserve"> ППЭ</w:t>
            </w:r>
            <w:r w:rsidRPr="009B5486">
              <w:rPr>
                <w:bCs/>
                <w:sz w:val="22"/>
                <w:szCs w:val="22"/>
              </w:rPr>
              <w:t>:</w:t>
            </w:r>
          </w:p>
          <w:p w:rsidR="004C0A47" w:rsidRPr="009B5486" w:rsidRDefault="006945C4" w:rsidP="00035CBF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</w:rPr>
            </w:pPr>
            <w:r w:rsidRPr="009B5486">
              <w:rPr>
                <w:bCs/>
                <w:sz w:val="22"/>
                <w:szCs w:val="22"/>
              </w:rPr>
              <w:t>н</w:t>
            </w:r>
            <w:r w:rsidR="004C0A47" w:rsidRPr="009B5486">
              <w:rPr>
                <w:bCs/>
                <w:sz w:val="22"/>
                <w:szCs w:val="22"/>
              </w:rPr>
              <w:t xml:space="preserve">е менее </w:t>
            </w:r>
            <w:r w:rsidRPr="009B5486">
              <w:rPr>
                <w:bCs/>
                <w:sz w:val="22"/>
                <w:szCs w:val="22"/>
              </w:rPr>
              <w:t>25</w:t>
            </w:r>
            <w:r w:rsidR="004C0A47" w:rsidRPr="009B5486">
              <w:rPr>
                <w:bCs/>
                <w:sz w:val="22"/>
                <w:szCs w:val="22"/>
              </w:rPr>
              <w:t xml:space="preserve"> мб/сек для малых ППЭ</w:t>
            </w:r>
            <w:r w:rsidRPr="009B5486">
              <w:rPr>
                <w:bCs/>
                <w:sz w:val="22"/>
                <w:szCs w:val="22"/>
              </w:rPr>
              <w:t xml:space="preserve"> (до 5 аудиторий);</w:t>
            </w:r>
          </w:p>
          <w:p w:rsidR="004C0A47" w:rsidRPr="009B5486" w:rsidRDefault="006945C4" w:rsidP="00035CBF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</w:rPr>
            </w:pPr>
            <w:r w:rsidRPr="009B5486">
              <w:rPr>
                <w:bCs/>
                <w:sz w:val="22"/>
                <w:szCs w:val="22"/>
              </w:rPr>
              <w:t>н</w:t>
            </w:r>
            <w:r w:rsidR="004C0A47" w:rsidRPr="009B5486">
              <w:rPr>
                <w:bCs/>
                <w:sz w:val="22"/>
                <w:szCs w:val="22"/>
              </w:rPr>
              <w:t>е менее 50 мб/сек для средни</w:t>
            </w:r>
            <w:r w:rsidRPr="009B5486">
              <w:rPr>
                <w:bCs/>
                <w:sz w:val="22"/>
                <w:szCs w:val="22"/>
              </w:rPr>
              <w:t>х</w:t>
            </w:r>
            <w:r w:rsidR="004C0A47" w:rsidRPr="009B5486">
              <w:rPr>
                <w:bCs/>
                <w:sz w:val="22"/>
                <w:szCs w:val="22"/>
              </w:rPr>
              <w:t xml:space="preserve"> ППЭ</w:t>
            </w:r>
            <w:r w:rsidRPr="009B5486">
              <w:rPr>
                <w:bCs/>
                <w:sz w:val="22"/>
                <w:szCs w:val="22"/>
              </w:rPr>
              <w:t xml:space="preserve"> (от 5 до 10 аудиторий);</w:t>
            </w:r>
          </w:p>
          <w:p w:rsidR="004C0A47" w:rsidRPr="009B5486" w:rsidRDefault="006945C4" w:rsidP="00035CBF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</w:rPr>
            </w:pPr>
            <w:r w:rsidRPr="009B5486">
              <w:rPr>
                <w:bCs/>
                <w:sz w:val="22"/>
                <w:szCs w:val="22"/>
              </w:rPr>
              <w:t>75-100 мб/сек для крупных ППЭ (более 10 аудиторий)</w:t>
            </w:r>
          </w:p>
          <w:p w:rsidR="004C0A47" w:rsidRPr="009B5486" w:rsidRDefault="004C0A47" w:rsidP="00035CBF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</w:rPr>
            </w:pPr>
          </w:p>
        </w:tc>
      </w:tr>
    </w:tbl>
    <w:p w:rsidR="00131638" w:rsidRPr="009B5486" w:rsidRDefault="00131638" w:rsidP="00B63042">
      <w:pPr>
        <w:spacing w:line="220" w:lineRule="exact"/>
        <w:rPr>
          <w:rFonts w:ascii="Times New Roman" w:hAnsi="Times New Roman" w:cs="Times New Roman"/>
        </w:rPr>
      </w:pPr>
    </w:p>
    <w:p w:rsidR="00131638" w:rsidRPr="009B5486" w:rsidRDefault="00266126" w:rsidP="00266126">
      <w:pPr>
        <w:spacing w:line="220" w:lineRule="exact"/>
        <w:jc w:val="center"/>
        <w:rPr>
          <w:rFonts w:ascii="Times New Roman" w:hAnsi="Times New Roman" w:cs="Times New Roman"/>
        </w:rPr>
      </w:pPr>
      <w:r w:rsidRPr="009B5486">
        <w:rPr>
          <w:rFonts w:ascii="Times New Roman" w:hAnsi="Times New Roman" w:cs="Times New Roman"/>
          <w:b/>
          <w:bCs/>
          <w:iCs/>
        </w:rPr>
        <w:lastRenderedPageBreak/>
        <w:t>Дополнительное оборудование и расходные материалы</w:t>
      </w:r>
      <w:r w:rsidR="00EA2EE6" w:rsidRPr="009B5486">
        <w:rPr>
          <w:rFonts w:ascii="Times New Roman" w:hAnsi="Times New Roman" w:cs="Times New Roman"/>
          <w:b/>
          <w:bCs/>
          <w:iCs/>
        </w:rPr>
        <w:t xml:space="preserve"> для проведения ЕГЭ в ППЭ</w:t>
      </w:r>
    </w:p>
    <w:tbl>
      <w:tblPr>
        <w:tblW w:w="10231" w:type="dxa"/>
        <w:tblInd w:w="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844"/>
        <w:gridCol w:w="2150"/>
        <w:gridCol w:w="6237"/>
      </w:tblGrid>
      <w:tr w:rsidR="00131638" w:rsidRPr="009B5486" w:rsidTr="00DE2F41">
        <w:trPr>
          <w:tblHeader/>
        </w:trPr>
        <w:tc>
          <w:tcPr>
            <w:tcW w:w="1844" w:type="dxa"/>
            <w:shd w:val="clear" w:color="auto" w:fill="D9D9D9"/>
            <w:vAlign w:val="center"/>
          </w:tcPr>
          <w:p w:rsidR="00131638" w:rsidRPr="009B5486" w:rsidRDefault="00131638" w:rsidP="00597A28">
            <w:pPr>
              <w:pStyle w:val="TableParagraph"/>
              <w:kinsoku w:val="0"/>
              <w:overflowPunct w:val="0"/>
              <w:spacing w:line="220" w:lineRule="exact"/>
              <w:jc w:val="center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Компонент</w:t>
            </w:r>
          </w:p>
        </w:tc>
        <w:tc>
          <w:tcPr>
            <w:tcW w:w="2150" w:type="dxa"/>
            <w:shd w:val="clear" w:color="auto" w:fill="D9D9D9"/>
            <w:vAlign w:val="center"/>
          </w:tcPr>
          <w:p w:rsidR="00131638" w:rsidRPr="009B5486" w:rsidRDefault="00131638" w:rsidP="00597A28">
            <w:pPr>
              <w:pStyle w:val="TableParagraph"/>
              <w:kinsoku w:val="0"/>
              <w:overflowPunct w:val="0"/>
              <w:spacing w:line="220" w:lineRule="exact"/>
              <w:jc w:val="center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:rsidR="00131638" w:rsidRPr="009B5486" w:rsidRDefault="00131638" w:rsidP="00597A28">
            <w:pPr>
              <w:pStyle w:val="TableParagraph"/>
              <w:kinsoku w:val="0"/>
              <w:overflowPunct w:val="0"/>
              <w:spacing w:line="220" w:lineRule="exact"/>
              <w:jc w:val="center"/>
              <w:rPr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Конфигурация</w:t>
            </w:r>
          </w:p>
        </w:tc>
      </w:tr>
      <w:tr w:rsidR="00736746" w:rsidRPr="00187B08" w:rsidTr="00DE2F41">
        <w:tc>
          <w:tcPr>
            <w:tcW w:w="1844" w:type="dxa"/>
          </w:tcPr>
          <w:p w:rsidR="00736746" w:rsidRDefault="00736746" w:rsidP="00736746">
            <w:pPr>
              <w:pStyle w:val="TableParagraph"/>
              <w:tabs>
                <w:tab w:val="left" w:pos="728"/>
              </w:tabs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736746">
              <w:rPr>
                <w:b/>
                <w:sz w:val="22"/>
                <w:szCs w:val="22"/>
              </w:rPr>
              <w:t>танционн</w:t>
            </w:r>
            <w:r>
              <w:rPr>
                <w:b/>
                <w:sz w:val="22"/>
                <w:szCs w:val="22"/>
              </w:rPr>
              <w:t>ая</w:t>
            </w:r>
            <w:r w:rsidRPr="00736746">
              <w:rPr>
                <w:b/>
                <w:sz w:val="22"/>
                <w:szCs w:val="22"/>
              </w:rPr>
              <w:t xml:space="preserve"> рамк</w:t>
            </w:r>
            <w:r>
              <w:rPr>
                <w:b/>
                <w:sz w:val="22"/>
                <w:szCs w:val="22"/>
              </w:rPr>
              <w:t>а</w:t>
            </w:r>
            <w:r w:rsidRPr="00736746">
              <w:rPr>
                <w:b/>
                <w:sz w:val="22"/>
                <w:szCs w:val="22"/>
              </w:rPr>
              <w:t xml:space="preserve"> металло</w:t>
            </w:r>
            <w:r>
              <w:rPr>
                <w:b/>
                <w:sz w:val="22"/>
                <w:szCs w:val="22"/>
              </w:rPr>
              <w:t>-детектора</w:t>
            </w:r>
          </w:p>
        </w:tc>
        <w:tc>
          <w:tcPr>
            <w:tcW w:w="2150" w:type="dxa"/>
          </w:tcPr>
          <w:p w:rsidR="00736746" w:rsidRDefault="00736746" w:rsidP="00736746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 стационарной рамки металлодетектора. </w:t>
            </w:r>
          </w:p>
          <w:p w:rsidR="00736746" w:rsidRDefault="00736746" w:rsidP="00736746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</w:p>
          <w:p w:rsidR="00736746" w:rsidRDefault="00736746" w:rsidP="00736746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крупных ППЭ рекомендуется использование двух рамок металлодетектора</w:t>
            </w:r>
          </w:p>
        </w:tc>
        <w:tc>
          <w:tcPr>
            <w:tcW w:w="6237" w:type="dxa"/>
          </w:tcPr>
          <w:p w:rsidR="00DE2F41" w:rsidRDefault="00DE2F41" w:rsidP="00DE2F41">
            <w:pPr>
              <w:pStyle w:val="TableParagraph"/>
              <w:tabs>
                <w:tab w:val="left" w:pos="2805"/>
                <w:tab w:val="left" w:pos="4973"/>
              </w:tabs>
              <w:kinsoku w:val="0"/>
              <w:overflowPunct w:val="0"/>
              <w:spacing w:line="220" w:lineRule="exact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Требуется наличие м</w:t>
            </w:r>
            <w:r w:rsidR="00736746" w:rsidRPr="00736746">
              <w:rPr>
                <w:bCs/>
                <w:sz w:val="22"/>
                <w:szCs w:val="22"/>
              </w:rPr>
              <w:t xml:space="preserve">еталлодетекторы арочного </w:t>
            </w:r>
            <w:r>
              <w:rPr>
                <w:bCs/>
                <w:sz w:val="22"/>
                <w:szCs w:val="22"/>
              </w:rPr>
              <w:t xml:space="preserve">или рамочного </w:t>
            </w:r>
            <w:r w:rsidR="00736746" w:rsidRPr="00736746">
              <w:rPr>
                <w:bCs/>
                <w:sz w:val="22"/>
                <w:szCs w:val="22"/>
              </w:rPr>
              <w:t xml:space="preserve">типа </w:t>
            </w:r>
            <w:r>
              <w:rPr>
                <w:bCs/>
                <w:sz w:val="22"/>
                <w:szCs w:val="22"/>
              </w:rPr>
              <w:t xml:space="preserve">с возможностью использования </w:t>
            </w:r>
            <w:r w:rsidR="00736746" w:rsidRPr="00DE2F41">
              <w:rPr>
                <w:bCs/>
                <w:sz w:val="22"/>
                <w:szCs w:val="22"/>
              </w:rPr>
              <w:t>в учебно</w:t>
            </w:r>
            <w:r>
              <w:rPr>
                <w:bCs/>
                <w:sz w:val="22"/>
                <w:szCs w:val="22"/>
              </w:rPr>
              <w:t xml:space="preserve">м заведении с достаточной </w:t>
            </w:r>
            <w:r w:rsidRPr="00DE2F41">
              <w:rPr>
                <w:bCs/>
                <w:sz w:val="22"/>
                <w:szCs w:val="22"/>
              </w:rPr>
              <w:t>чувствительность</w:t>
            </w:r>
            <w:r>
              <w:rPr>
                <w:bCs/>
                <w:sz w:val="22"/>
                <w:szCs w:val="22"/>
              </w:rPr>
              <w:t xml:space="preserve">ю для </w:t>
            </w:r>
            <w:r w:rsidRPr="00DE2F41">
              <w:rPr>
                <w:bCs/>
                <w:sz w:val="22"/>
                <w:szCs w:val="22"/>
              </w:rPr>
              <w:t>обнаруж</w:t>
            </w:r>
            <w:r>
              <w:rPr>
                <w:bCs/>
                <w:sz w:val="22"/>
                <w:szCs w:val="22"/>
              </w:rPr>
              <w:t xml:space="preserve">ения </w:t>
            </w:r>
            <w:r w:rsidRPr="00DE2F41">
              <w:rPr>
                <w:bCs/>
                <w:sz w:val="22"/>
                <w:szCs w:val="22"/>
              </w:rPr>
              <w:t>портативн</w:t>
            </w:r>
            <w:r>
              <w:rPr>
                <w:bCs/>
                <w:sz w:val="22"/>
                <w:szCs w:val="22"/>
              </w:rPr>
              <w:t xml:space="preserve">ого </w:t>
            </w:r>
            <w:r w:rsidRPr="00DE2F41">
              <w:rPr>
                <w:bCs/>
                <w:sz w:val="22"/>
                <w:szCs w:val="22"/>
              </w:rPr>
              <w:t>электроник</w:t>
            </w:r>
            <w:r>
              <w:rPr>
                <w:bCs/>
                <w:sz w:val="22"/>
                <w:szCs w:val="22"/>
              </w:rPr>
              <w:t>и, средств связи и иных запрещенных средств.</w:t>
            </w:r>
          </w:p>
          <w:p w:rsidR="00DE2F41" w:rsidRPr="00DE2F41" w:rsidRDefault="00DE2F41" w:rsidP="00DE2F41">
            <w:pPr>
              <w:pStyle w:val="TableParagraph"/>
              <w:tabs>
                <w:tab w:val="left" w:pos="2805"/>
                <w:tab w:val="left" w:pos="4973"/>
              </w:tabs>
              <w:kinsoku w:val="0"/>
              <w:overflowPunct w:val="0"/>
              <w:spacing w:line="220" w:lineRule="exact"/>
              <w:jc w:val="both"/>
              <w:rPr>
                <w:bCs/>
                <w:sz w:val="22"/>
                <w:szCs w:val="22"/>
              </w:rPr>
            </w:pPr>
            <w:r w:rsidRPr="00DE2F41">
              <w:rPr>
                <w:bCs/>
                <w:sz w:val="22"/>
                <w:szCs w:val="22"/>
              </w:rPr>
              <w:t>В связи с тем, что среди участников сдачи ЕГЭ всё чаще замечаются попытки спрятать гаджеты под одеждой и пронести их на экзамен, рекомендуется использовать металлодетектор, имеющий несколько зон детектирования, расположенных вертикально по высоте рамки.</w:t>
            </w:r>
          </w:p>
          <w:p w:rsidR="00DE2F41" w:rsidRDefault="00DE2F41" w:rsidP="00DE2F41">
            <w:pPr>
              <w:pStyle w:val="TableParagraph"/>
              <w:tabs>
                <w:tab w:val="left" w:pos="2805"/>
                <w:tab w:val="left" w:pos="4973"/>
              </w:tabs>
              <w:kinsoku w:val="0"/>
              <w:overflowPunct w:val="0"/>
              <w:spacing w:line="220" w:lineRule="exact"/>
              <w:jc w:val="both"/>
              <w:rPr>
                <w:bCs/>
                <w:sz w:val="22"/>
                <w:szCs w:val="22"/>
              </w:rPr>
            </w:pPr>
            <w:r w:rsidRPr="00DE2F41">
              <w:rPr>
                <w:bCs/>
                <w:sz w:val="22"/>
                <w:szCs w:val="22"/>
              </w:rPr>
              <w:t>Не всегда при установке металлодетектора существует возможность обеспечить его электропитанием</w:t>
            </w:r>
            <w:r>
              <w:rPr>
                <w:bCs/>
                <w:sz w:val="22"/>
                <w:szCs w:val="22"/>
              </w:rPr>
              <w:t>, п</w:t>
            </w:r>
            <w:r w:rsidRPr="00DE2F41">
              <w:rPr>
                <w:bCs/>
                <w:sz w:val="22"/>
                <w:szCs w:val="22"/>
              </w:rPr>
              <w:t>оэтому предпочтительно выбирать устройство, способное работать от аккумуляторной батареи.</w:t>
            </w:r>
          </w:p>
        </w:tc>
      </w:tr>
      <w:tr w:rsidR="00736746" w:rsidRPr="00187B08" w:rsidTr="00DE2F41">
        <w:tc>
          <w:tcPr>
            <w:tcW w:w="1844" w:type="dxa"/>
          </w:tcPr>
          <w:p w:rsidR="00736746" w:rsidRDefault="00736746" w:rsidP="00736746">
            <w:pPr>
              <w:pStyle w:val="TableParagraph"/>
              <w:tabs>
                <w:tab w:val="left" w:pos="728"/>
              </w:tabs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Ручной </w:t>
            </w:r>
            <w:r w:rsidRPr="00736746">
              <w:rPr>
                <w:b/>
                <w:sz w:val="22"/>
                <w:szCs w:val="22"/>
              </w:rPr>
              <w:t>металло</w:t>
            </w:r>
            <w:r>
              <w:rPr>
                <w:b/>
                <w:sz w:val="22"/>
                <w:szCs w:val="22"/>
              </w:rPr>
              <w:t>детектор</w:t>
            </w:r>
          </w:p>
        </w:tc>
        <w:tc>
          <w:tcPr>
            <w:tcW w:w="2150" w:type="dxa"/>
          </w:tcPr>
          <w:p w:rsidR="00736746" w:rsidRDefault="00736746" w:rsidP="0018212C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736746">
              <w:rPr>
                <w:sz w:val="22"/>
                <w:szCs w:val="22"/>
              </w:rPr>
              <w:t>1 и + не менее 1 резервный</w:t>
            </w:r>
            <w:r>
              <w:rPr>
                <w:sz w:val="22"/>
                <w:szCs w:val="22"/>
              </w:rPr>
              <w:t xml:space="preserve"> металлодетектор ручной</w:t>
            </w:r>
          </w:p>
        </w:tc>
        <w:tc>
          <w:tcPr>
            <w:tcW w:w="6237" w:type="dxa"/>
          </w:tcPr>
          <w:p w:rsidR="00736746" w:rsidRDefault="00DE2F41" w:rsidP="00DE2F41">
            <w:pPr>
              <w:pStyle w:val="TableParagraph"/>
              <w:tabs>
                <w:tab w:val="left" w:pos="2805"/>
                <w:tab w:val="left" w:pos="4973"/>
              </w:tabs>
              <w:kinsoku w:val="0"/>
              <w:overflowPunct w:val="0"/>
              <w:spacing w:line="220" w:lineRule="exact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Требуется наличие </w:t>
            </w:r>
            <w:r w:rsidRPr="00DE2F41">
              <w:rPr>
                <w:bCs/>
                <w:sz w:val="22"/>
                <w:szCs w:val="22"/>
              </w:rPr>
              <w:t xml:space="preserve"> металлодетектор</w:t>
            </w:r>
            <w:r>
              <w:rPr>
                <w:bCs/>
                <w:sz w:val="22"/>
                <w:szCs w:val="22"/>
              </w:rPr>
              <w:t xml:space="preserve">а ручного типа, </w:t>
            </w:r>
            <w:r w:rsidRPr="00DE2F41">
              <w:rPr>
                <w:bCs/>
                <w:sz w:val="22"/>
                <w:szCs w:val="22"/>
              </w:rPr>
              <w:t xml:space="preserve"> предназначен</w:t>
            </w:r>
            <w:r>
              <w:rPr>
                <w:bCs/>
                <w:sz w:val="22"/>
                <w:szCs w:val="22"/>
              </w:rPr>
              <w:t xml:space="preserve">ного </w:t>
            </w:r>
            <w:r w:rsidRPr="00DE2F41">
              <w:rPr>
                <w:bCs/>
                <w:sz w:val="22"/>
                <w:szCs w:val="22"/>
              </w:rPr>
              <w:t>для обнаружения металлических предметов скрытых в недоступных для невооруженного глаза местах.</w:t>
            </w:r>
          </w:p>
        </w:tc>
      </w:tr>
      <w:tr w:rsidR="00736746" w:rsidRPr="00187B08" w:rsidTr="00DE2F41">
        <w:tc>
          <w:tcPr>
            <w:tcW w:w="1844" w:type="dxa"/>
          </w:tcPr>
          <w:p w:rsidR="00C92F65" w:rsidRPr="00C92F65" w:rsidRDefault="00C92F65" w:rsidP="00C92F65">
            <w:pPr>
              <w:pStyle w:val="TableParagraph"/>
              <w:tabs>
                <w:tab w:val="left" w:pos="728"/>
              </w:tabs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Б</w:t>
            </w:r>
            <w:r w:rsidRPr="00C92F65">
              <w:rPr>
                <w:b/>
                <w:sz w:val="22"/>
                <w:szCs w:val="22"/>
              </w:rPr>
              <w:t>локиратор</w:t>
            </w:r>
            <w:r>
              <w:rPr>
                <w:b/>
                <w:sz w:val="22"/>
                <w:szCs w:val="22"/>
              </w:rPr>
              <w:t>ы</w:t>
            </w:r>
            <w:r w:rsidRPr="00C92F65">
              <w:rPr>
                <w:b/>
                <w:sz w:val="22"/>
                <w:szCs w:val="22"/>
              </w:rPr>
              <w:t xml:space="preserve"> сигналов подвижной</w:t>
            </w:r>
          </w:p>
          <w:p w:rsidR="00736746" w:rsidRDefault="00C92F65" w:rsidP="00C92F65">
            <w:pPr>
              <w:pStyle w:val="TableParagraph"/>
              <w:tabs>
                <w:tab w:val="left" w:pos="728"/>
              </w:tabs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C92F65">
              <w:rPr>
                <w:b/>
                <w:sz w:val="22"/>
                <w:szCs w:val="22"/>
              </w:rPr>
              <w:t>связи</w:t>
            </w:r>
          </w:p>
        </w:tc>
        <w:tc>
          <w:tcPr>
            <w:tcW w:w="2150" w:type="dxa"/>
          </w:tcPr>
          <w:p w:rsidR="00736746" w:rsidRDefault="000A1640" w:rsidP="000A1640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Необходимое количество блокираторов связи для блокирования сотовой связи в санузлах и аудиториях проведения ЕГЭ, в зависимости от количества и размеров аудиторий проведения ЕГЭ и </w:t>
            </w:r>
            <w:r w:rsidRPr="000A1640">
              <w:rPr>
                <w:sz w:val="22"/>
                <w:szCs w:val="22"/>
              </w:rPr>
              <w:t>радиус действия блокиратора</w:t>
            </w:r>
          </w:p>
        </w:tc>
        <w:tc>
          <w:tcPr>
            <w:tcW w:w="6237" w:type="dxa"/>
          </w:tcPr>
          <w:p w:rsidR="00C92F65" w:rsidRDefault="00C92F65" w:rsidP="00C92F65">
            <w:pPr>
              <w:pStyle w:val="TableParagraph"/>
              <w:tabs>
                <w:tab w:val="left" w:pos="2805"/>
                <w:tab w:val="left" w:pos="4973"/>
              </w:tabs>
              <w:kinsoku w:val="0"/>
              <w:overflowPunct w:val="0"/>
              <w:spacing w:line="220" w:lineRule="exact"/>
              <w:jc w:val="both"/>
            </w:pPr>
            <w:r>
              <w:t xml:space="preserve">Применяются блокираторы сигналов подвижной (сотовой) связи в соответствии с «Методическими материалы по регистрации и применению блокираторов сигналов подвижной связи и систем беспроводного радиодоступа». </w:t>
            </w:r>
          </w:p>
          <w:p w:rsidR="00736746" w:rsidRPr="00C92F65" w:rsidRDefault="00C92F65" w:rsidP="00C92F65">
            <w:pPr>
              <w:pStyle w:val="TableParagraph"/>
              <w:tabs>
                <w:tab w:val="left" w:pos="2805"/>
                <w:tab w:val="left" w:pos="4973"/>
              </w:tabs>
              <w:kinsoku w:val="0"/>
              <w:overflowPunct w:val="0"/>
              <w:spacing w:line="220" w:lineRule="exact"/>
              <w:jc w:val="both"/>
            </w:pPr>
            <w:r>
              <w:t>Р</w:t>
            </w:r>
            <w:r w:rsidRPr="00C92F65">
              <w:t>егистрация блокираторов сигналов подвижной радиосвязи и систем беспроводного радиодоступа в реестре зарегистрированных РЭС и ВЧУ производится в соответствии с п. 15 Правил регистрации радиоэлектронных средств и высокочастотных устройств, утвержденных Постановлением Правительства Российской Федерации от 12.10.2004 № 539, на основании обращений владельцев радиоэлектронных средств.</w:t>
            </w:r>
          </w:p>
        </w:tc>
      </w:tr>
      <w:tr w:rsidR="0018212C" w:rsidRPr="00187B08" w:rsidTr="00DE2F41">
        <w:tc>
          <w:tcPr>
            <w:tcW w:w="1844" w:type="dxa"/>
          </w:tcPr>
          <w:p w:rsidR="0018212C" w:rsidRPr="0018212C" w:rsidRDefault="0018212C" w:rsidP="000A1640">
            <w:pPr>
              <w:pStyle w:val="TableParagraph"/>
              <w:tabs>
                <w:tab w:val="left" w:pos="728"/>
              </w:tabs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Стационарный телефон и </w:t>
            </w:r>
            <w:r>
              <w:rPr>
                <w:b/>
                <w:sz w:val="22"/>
                <w:szCs w:val="22"/>
                <w:lang w:val="en-US"/>
              </w:rPr>
              <w:t>VoIP</w:t>
            </w:r>
            <w:r w:rsidRPr="0018212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телефон для связи </w:t>
            </w:r>
            <w:r w:rsidR="000A1640">
              <w:rPr>
                <w:b/>
                <w:sz w:val="22"/>
                <w:szCs w:val="22"/>
              </w:rPr>
              <w:t xml:space="preserve">в штабе </w:t>
            </w:r>
            <w:r>
              <w:rPr>
                <w:b/>
                <w:sz w:val="22"/>
                <w:szCs w:val="22"/>
              </w:rPr>
              <w:t>ППЭ</w:t>
            </w:r>
          </w:p>
        </w:tc>
        <w:tc>
          <w:tcPr>
            <w:tcW w:w="2150" w:type="dxa"/>
          </w:tcPr>
          <w:p w:rsidR="00E856A8" w:rsidRDefault="0018212C" w:rsidP="0018212C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стационарный телефон и 1 </w:t>
            </w:r>
            <w:r w:rsidRPr="0018212C">
              <w:rPr>
                <w:sz w:val="22"/>
                <w:szCs w:val="22"/>
              </w:rPr>
              <w:t>VoIP (</w:t>
            </w:r>
            <w:r>
              <w:rPr>
                <w:sz w:val="22"/>
                <w:szCs w:val="22"/>
                <w:lang w:val="en-US"/>
              </w:rPr>
              <w:t>sip</w:t>
            </w:r>
            <w:r w:rsidRPr="0018212C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>–</w:t>
            </w:r>
            <w:r w:rsidRPr="0018212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телефон</w:t>
            </w:r>
            <w:r w:rsidRPr="0018212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штабе ППЭ</w:t>
            </w:r>
            <w:r w:rsidR="00E856A8">
              <w:rPr>
                <w:bCs/>
                <w:sz w:val="22"/>
                <w:szCs w:val="22"/>
              </w:rPr>
              <w:t>.</w:t>
            </w:r>
          </w:p>
          <w:p w:rsidR="00E856A8" w:rsidRDefault="00E856A8" w:rsidP="0018212C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</w:rPr>
            </w:pPr>
          </w:p>
          <w:p w:rsidR="0018212C" w:rsidRPr="0018212C" w:rsidRDefault="00E856A8" w:rsidP="00E856A8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SIP</w:t>
            </w:r>
            <w:r>
              <w:rPr>
                <w:bCs/>
                <w:sz w:val="22"/>
                <w:szCs w:val="22"/>
              </w:rPr>
              <w:t xml:space="preserve">-аккаунт предоставляет РЦОИ, </w:t>
            </w:r>
            <w:r>
              <w:rPr>
                <w:bCs/>
                <w:sz w:val="22"/>
                <w:szCs w:val="22"/>
                <w:lang w:val="en-US"/>
              </w:rPr>
              <w:t>IP</w:t>
            </w:r>
            <w:r>
              <w:rPr>
                <w:bCs/>
                <w:sz w:val="22"/>
                <w:szCs w:val="22"/>
              </w:rPr>
              <w:t xml:space="preserve">-телефон </w:t>
            </w:r>
            <w:r w:rsidRPr="009B5486">
              <w:rPr>
                <w:sz w:val="22"/>
                <w:szCs w:val="22"/>
              </w:rPr>
              <w:t>организов</w:t>
            </w:r>
            <w:r>
              <w:rPr>
                <w:sz w:val="22"/>
                <w:szCs w:val="22"/>
              </w:rPr>
              <w:t xml:space="preserve">ывает </w:t>
            </w:r>
            <w:r w:rsidRPr="009B5486">
              <w:rPr>
                <w:sz w:val="22"/>
                <w:szCs w:val="22"/>
              </w:rPr>
              <w:t xml:space="preserve"> МОУО)</w:t>
            </w:r>
          </w:p>
        </w:tc>
        <w:tc>
          <w:tcPr>
            <w:tcW w:w="6237" w:type="dxa"/>
          </w:tcPr>
          <w:p w:rsidR="0018212C" w:rsidRDefault="0018212C" w:rsidP="0018212C">
            <w:pPr>
              <w:pStyle w:val="TableParagraph"/>
              <w:tabs>
                <w:tab w:val="left" w:pos="2805"/>
                <w:tab w:val="left" w:pos="4973"/>
              </w:tabs>
              <w:kinsoku w:val="0"/>
              <w:overflowPunct w:val="0"/>
              <w:spacing w:line="220" w:lineRule="exact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 Штабе ППЭ должен быть стационарный телефон для связи с ППЭ и один VoIP</w:t>
            </w:r>
            <w:r w:rsidRPr="0018212C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телефон (</w:t>
            </w:r>
            <w:r w:rsidRPr="0018212C">
              <w:rPr>
                <w:bCs/>
                <w:sz w:val="22"/>
                <w:szCs w:val="22"/>
              </w:rPr>
              <w:t>IP-телефон</w:t>
            </w:r>
            <w:r w:rsidR="00187B08">
              <w:rPr>
                <w:bCs/>
                <w:sz w:val="22"/>
                <w:szCs w:val="22"/>
              </w:rPr>
              <w:t xml:space="preserve"> с поддержкой </w:t>
            </w:r>
            <w:r w:rsidR="00187B08" w:rsidRPr="00187B08">
              <w:rPr>
                <w:bCs/>
                <w:sz w:val="22"/>
                <w:szCs w:val="22"/>
              </w:rPr>
              <w:t>SIP аккаунта</w:t>
            </w:r>
            <w:r>
              <w:rPr>
                <w:bCs/>
                <w:sz w:val="22"/>
                <w:szCs w:val="22"/>
              </w:rPr>
              <w:t>) для прямой связи с РЦОИ и с «горячей линий» поддержки ППЭ.</w:t>
            </w:r>
          </w:p>
          <w:p w:rsidR="0018212C" w:rsidRDefault="0018212C" w:rsidP="0018212C">
            <w:pPr>
              <w:pStyle w:val="TableParagraph"/>
              <w:tabs>
                <w:tab w:val="left" w:pos="2805"/>
                <w:tab w:val="left" w:pos="4973"/>
              </w:tabs>
              <w:kinsoku w:val="0"/>
              <w:overflowPunct w:val="0"/>
              <w:spacing w:line="220" w:lineRule="exact"/>
              <w:jc w:val="both"/>
              <w:rPr>
                <w:bCs/>
                <w:sz w:val="22"/>
                <w:szCs w:val="22"/>
              </w:rPr>
            </w:pPr>
          </w:p>
          <w:p w:rsidR="0018212C" w:rsidRPr="009B5486" w:rsidRDefault="0018212C" w:rsidP="0018212C">
            <w:pPr>
              <w:pStyle w:val="TableParagraph"/>
              <w:kinsoku w:val="0"/>
              <w:overflowPunct w:val="0"/>
              <w:spacing w:line="220" w:lineRule="exac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Рекомендуемая м</w:t>
            </w:r>
            <w:r w:rsidRPr="009B5486">
              <w:rPr>
                <w:b/>
                <w:bCs/>
                <w:sz w:val="22"/>
                <w:szCs w:val="22"/>
              </w:rPr>
              <w:t xml:space="preserve">одель </w:t>
            </w:r>
            <w:r>
              <w:rPr>
                <w:b/>
                <w:bCs/>
                <w:sz w:val="22"/>
                <w:szCs w:val="22"/>
                <w:lang w:val="en-US"/>
              </w:rPr>
              <w:t>VoIP</w:t>
            </w:r>
            <w:r w:rsidRPr="0018212C">
              <w:rPr>
                <w:b/>
                <w:bCs/>
                <w:sz w:val="22"/>
                <w:szCs w:val="22"/>
              </w:rPr>
              <w:t xml:space="preserve">-телефона в штабе </w:t>
            </w:r>
            <w:r>
              <w:rPr>
                <w:b/>
                <w:bCs/>
                <w:sz w:val="22"/>
                <w:szCs w:val="22"/>
              </w:rPr>
              <w:t>ППЭ</w:t>
            </w:r>
            <w:r w:rsidRPr="009B5486">
              <w:rPr>
                <w:b/>
                <w:bCs/>
                <w:sz w:val="22"/>
                <w:szCs w:val="22"/>
              </w:rPr>
              <w:t xml:space="preserve">: </w:t>
            </w:r>
          </w:p>
          <w:p w:rsidR="0018212C" w:rsidRPr="00E856A8" w:rsidRDefault="0018212C" w:rsidP="00E856A8">
            <w:pPr>
              <w:pStyle w:val="TableParagraph"/>
              <w:tabs>
                <w:tab w:val="left" w:pos="2805"/>
                <w:tab w:val="left" w:pos="4973"/>
              </w:tabs>
              <w:kinsoku w:val="0"/>
              <w:overflowPunct w:val="0"/>
              <w:spacing w:line="220" w:lineRule="exact"/>
              <w:jc w:val="both"/>
              <w:rPr>
                <w:bCs/>
                <w:sz w:val="22"/>
                <w:szCs w:val="22"/>
              </w:rPr>
            </w:pPr>
            <w:r w:rsidRPr="00187B08">
              <w:rPr>
                <w:bCs/>
                <w:sz w:val="22"/>
                <w:szCs w:val="22"/>
                <w:lang w:val="en-US"/>
              </w:rPr>
              <w:t>Grandstream</w:t>
            </w:r>
            <w:r w:rsidRPr="00187B08">
              <w:rPr>
                <w:bCs/>
                <w:sz w:val="22"/>
                <w:szCs w:val="22"/>
              </w:rPr>
              <w:t xml:space="preserve"> </w:t>
            </w:r>
            <w:r w:rsidRPr="00187B08">
              <w:rPr>
                <w:bCs/>
                <w:sz w:val="22"/>
                <w:szCs w:val="22"/>
                <w:lang w:val="en-US"/>
              </w:rPr>
              <w:t>GXP</w:t>
            </w:r>
            <w:r w:rsidRPr="00187B08">
              <w:rPr>
                <w:bCs/>
                <w:sz w:val="22"/>
                <w:szCs w:val="22"/>
              </w:rPr>
              <w:t>1610</w:t>
            </w:r>
            <w:r w:rsidR="00187B08" w:rsidRPr="00187B08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или</w:t>
            </w:r>
            <w:r w:rsidRPr="00187B08">
              <w:rPr>
                <w:bCs/>
                <w:sz w:val="22"/>
                <w:szCs w:val="22"/>
              </w:rPr>
              <w:t xml:space="preserve"> </w:t>
            </w:r>
            <w:r w:rsidR="00187B08" w:rsidRPr="00187B08">
              <w:rPr>
                <w:bCs/>
                <w:sz w:val="22"/>
                <w:szCs w:val="22"/>
              </w:rPr>
              <w:t xml:space="preserve">1620 </w:t>
            </w:r>
            <w:r w:rsidR="00187B08">
              <w:rPr>
                <w:bCs/>
                <w:sz w:val="22"/>
                <w:szCs w:val="22"/>
              </w:rPr>
              <w:t xml:space="preserve">с поддержкой </w:t>
            </w:r>
            <w:r w:rsidR="00187B08" w:rsidRPr="00187B08">
              <w:rPr>
                <w:bCs/>
                <w:sz w:val="22"/>
                <w:szCs w:val="22"/>
                <w:lang w:val="en-US"/>
              </w:rPr>
              <w:t>SIP</w:t>
            </w:r>
            <w:r w:rsidR="00187B08" w:rsidRPr="00187B08">
              <w:rPr>
                <w:bCs/>
                <w:sz w:val="22"/>
                <w:szCs w:val="22"/>
              </w:rPr>
              <w:t xml:space="preserve"> аккаунта</w:t>
            </w:r>
            <w:r w:rsidR="00187B08">
              <w:rPr>
                <w:bCs/>
                <w:sz w:val="22"/>
                <w:szCs w:val="22"/>
              </w:rPr>
              <w:t xml:space="preserve">, либо любая иная модель </w:t>
            </w:r>
            <w:r w:rsidR="00187B08">
              <w:rPr>
                <w:bCs/>
                <w:sz w:val="22"/>
                <w:szCs w:val="22"/>
                <w:lang w:val="en-US"/>
              </w:rPr>
              <w:t>IP</w:t>
            </w:r>
            <w:r w:rsidR="00187B08">
              <w:rPr>
                <w:bCs/>
                <w:sz w:val="22"/>
                <w:szCs w:val="22"/>
              </w:rPr>
              <w:t xml:space="preserve">-телефонии с поддержкой </w:t>
            </w:r>
            <w:r w:rsidR="00187B08" w:rsidRPr="00187B08">
              <w:rPr>
                <w:bCs/>
                <w:sz w:val="22"/>
                <w:szCs w:val="22"/>
              </w:rPr>
              <w:t>SIP</w:t>
            </w:r>
            <w:r w:rsidR="00187B08">
              <w:rPr>
                <w:bCs/>
                <w:sz w:val="22"/>
                <w:szCs w:val="22"/>
              </w:rPr>
              <w:t xml:space="preserve"> или </w:t>
            </w:r>
            <w:r w:rsidR="00187B08">
              <w:rPr>
                <w:bCs/>
                <w:sz w:val="22"/>
                <w:szCs w:val="22"/>
                <w:lang w:val="en-US"/>
              </w:rPr>
              <w:t>IAX</w:t>
            </w:r>
            <w:r w:rsidR="00187B08" w:rsidRPr="00187B08">
              <w:rPr>
                <w:bCs/>
                <w:sz w:val="22"/>
                <w:szCs w:val="22"/>
              </w:rPr>
              <w:t xml:space="preserve"> аккаунта</w:t>
            </w:r>
            <w:r w:rsidR="00187B08">
              <w:rPr>
                <w:bCs/>
                <w:sz w:val="22"/>
                <w:szCs w:val="22"/>
              </w:rPr>
              <w:t>.</w:t>
            </w:r>
            <w:r w:rsidR="00E856A8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361197" w:rsidRPr="009B5486" w:rsidTr="00DE2F41">
        <w:tc>
          <w:tcPr>
            <w:tcW w:w="1844" w:type="dxa"/>
          </w:tcPr>
          <w:p w:rsidR="00361197" w:rsidRPr="009B5486" w:rsidRDefault="00361197" w:rsidP="00597A28">
            <w:pPr>
              <w:pStyle w:val="TableParagraph"/>
              <w:tabs>
                <w:tab w:val="left" w:pos="728"/>
              </w:tabs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/>
                <w:sz w:val="22"/>
                <w:szCs w:val="22"/>
              </w:rPr>
              <w:t>Канал связи Интернет</w:t>
            </w:r>
          </w:p>
        </w:tc>
        <w:tc>
          <w:tcPr>
            <w:tcW w:w="2150" w:type="dxa"/>
          </w:tcPr>
          <w:p w:rsidR="00E856A8" w:rsidRPr="00E46FDD" w:rsidRDefault="00361197" w:rsidP="00E856A8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E46FDD">
              <w:rPr>
                <w:sz w:val="22"/>
                <w:szCs w:val="22"/>
              </w:rPr>
              <w:t xml:space="preserve">Основной канал связи + резервный канал связи </w:t>
            </w:r>
            <w:r w:rsidR="00035CBF" w:rsidRPr="00E46FDD">
              <w:rPr>
                <w:sz w:val="22"/>
                <w:szCs w:val="22"/>
              </w:rPr>
              <w:t>Интернет</w:t>
            </w:r>
          </w:p>
        </w:tc>
        <w:tc>
          <w:tcPr>
            <w:tcW w:w="6237" w:type="dxa"/>
          </w:tcPr>
          <w:p w:rsidR="00361197" w:rsidRPr="00FC22BD" w:rsidRDefault="00361197" w:rsidP="00597A28">
            <w:pPr>
              <w:pStyle w:val="TableParagraph"/>
              <w:tabs>
                <w:tab w:val="left" w:pos="2805"/>
                <w:tab w:val="left" w:pos="4973"/>
              </w:tabs>
              <w:kinsoku w:val="0"/>
              <w:overflowPunct w:val="0"/>
              <w:spacing w:line="220" w:lineRule="exact"/>
              <w:jc w:val="both"/>
              <w:rPr>
                <w:bCs/>
                <w:sz w:val="22"/>
                <w:szCs w:val="22"/>
              </w:rPr>
            </w:pPr>
            <w:r w:rsidRPr="00FC22BD">
              <w:rPr>
                <w:bCs/>
                <w:sz w:val="22"/>
                <w:szCs w:val="22"/>
              </w:rPr>
              <w:t>Требуется наличие в штабе ППЭ канала связи Интернет для подключения к интернету станции авторизации,</w:t>
            </w:r>
            <w:r w:rsidR="00035CBF" w:rsidRPr="00FC22BD">
              <w:rPr>
                <w:bCs/>
                <w:sz w:val="22"/>
                <w:szCs w:val="22"/>
              </w:rPr>
              <w:t xml:space="preserve"> для доступа к электронной почте ППЭ, скачивания ключа, для связи ППЭ с РЦОИ, для передачи сканированных ЭМ из ППЭ в РЦОИ, а также для </w:t>
            </w:r>
            <w:r w:rsidR="003E6AF7" w:rsidRPr="00FC22BD">
              <w:rPr>
                <w:bCs/>
                <w:sz w:val="22"/>
                <w:szCs w:val="22"/>
              </w:rPr>
              <w:t>просмотра</w:t>
            </w:r>
            <w:r w:rsidRPr="00FC22BD">
              <w:rPr>
                <w:bCs/>
                <w:sz w:val="22"/>
                <w:szCs w:val="22"/>
              </w:rPr>
              <w:t xml:space="preserve"> видео на портале </w:t>
            </w:r>
            <w:r w:rsidRPr="009B5486">
              <w:rPr>
                <w:bCs/>
                <w:sz w:val="22"/>
                <w:szCs w:val="22"/>
                <w:lang w:val="en-US"/>
              </w:rPr>
              <w:t>smotriege</w:t>
            </w:r>
            <w:r w:rsidRPr="00FC22BD">
              <w:rPr>
                <w:bCs/>
                <w:sz w:val="22"/>
                <w:szCs w:val="22"/>
              </w:rPr>
              <w:t>.</w:t>
            </w:r>
            <w:r w:rsidRPr="009B5486">
              <w:rPr>
                <w:bCs/>
                <w:sz w:val="22"/>
                <w:szCs w:val="22"/>
                <w:lang w:val="en-US"/>
              </w:rPr>
              <w:t>ru</w:t>
            </w:r>
            <w:r w:rsidR="00035CBF" w:rsidRPr="00FC22BD">
              <w:rPr>
                <w:bCs/>
                <w:sz w:val="22"/>
                <w:szCs w:val="22"/>
              </w:rPr>
              <w:t xml:space="preserve"> и для иных задач.</w:t>
            </w:r>
          </w:p>
        </w:tc>
      </w:tr>
      <w:tr w:rsidR="00361197" w:rsidRPr="007842E6" w:rsidTr="00DE2F41">
        <w:tc>
          <w:tcPr>
            <w:tcW w:w="1844" w:type="dxa"/>
          </w:tcPr>
          <w:p w:rsidR="00361197" w:rsidRPr="009B5486" w:rsidRDefault="00361197" w:rsidP="00597A28">
            <w:pPr>
              <w:pStyle w:val="TableParagraph"/>
              <w:tabs>
                <w:tab w:val="left" w:pos="728"/>
              </w:tabs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5486">
              <w:rPr>
                <w:b/>
                <w:sz w:val="22"/>
                <w:szCs w:val="22"/>
              </w:rPr>
              <w:t>Маршрутизатор/ роутер</w:t>
            </w:r>
          </w:p>
        </w:tc>
        <w:tc>
          <w:tcPr>
            <w:tcW w:w="2150" w:type="dxa"/>
          </w:tcPr>
          <w:p w:rsidR="00597A28" w:rsidRPr="00E46FDD" w:rsidRDefault="00361197" w:rsidP="00597A28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E46FDD">
              <w:rPr>
                <w:sz w:val="22"/>
                <w:szCs w:val="22"/>
              </w:rPr>
              <w:t xml:space="preserve">Не менее 1 маршрутизатора /роутера для </w:t>
            </w:r>
            <w:r w:rsidR="00597A28" w:rsidRPr="00E46FDD">
              <w:rPr>
                <w:sz w:val="22"/>
                <w:szCs w:val="22"/>
              </w:rPr>
              <w:t>интернета в штабе ППЭ + 1 резервный маршрутизатор</w:t>
            </w:r>
          </w:p>
          <w:p w:rsidR="00597A28" w:rsidRPr="00E46FDD" w:rsidRDefault="00597A28" w:rsidP="00597A28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</w:p>
          <w:p w:rsidR="00361197" w:rsidRPr="00E46FDD" w:rsidRDefault="00597A28" w:rsidP="00597A28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E46FDD">
              <w:rPr>
                <w:sz w:val="22"/>
                <w:szCs w:val="22"/>
              </w:rPr>
              <w:t xml:space="preserve">(допускается использование 1-го маршрутизатора и для организации канала связи онлайн-видеотрансляции ЕГЭ и для организации интернета в штабе ППЭ (для подключения станции </w:t>
            </w:r>
            <w:r w:rsidRPr="00E46FDD">
              <w:rPr>
                <w:sz w:val="22"/>
                <w:szCs w:val="22"/>
              </w:rPr>
              <w:lastRenderedPageBreak/>
              <w:t xml:space="preserve">авторизации, станции просмотра и обработки видео-меток на портале </w:t>
            </w:r>
            <w:r w:rsidRPr="00E46FDD">
              <w:rPr>
                <w:sz w:val="22"/>
                <w:szCs w:val="22"/>
                <w:lang w:val="en-US"/>
              </w:rPr>
              <w:t>smotriege</w:t>
            </w:r>
            <w:r w:rsidRPr="00E46FDD">
              <w:rPr>
                <w:sz w:val="22"/>
                <w:szCs w:val="22"/>
              </w:rPr>
              <w:t>.</w:t>
            </w:r>
            <w:r w:rsidRPr="00E46FDD">
              <w:rPr>
                <w:sz w:val="22"/>
                <w:szCs w:val="22"/>
                <w:lang w:val="en-US"/>
              </w:rPr>
              <w:t>ru</w:t>
            </w:r>
            <w:r w:rsidRPr="00E46FDD">
              <w:rPr>
                <w:sz w:val="22"/>
                <w:szCs w:val="22"/>
              </w:rPr>
              <w:t>)</w:t>
            </w:r>
          </w:p>
        </w:tc>
        <w:tc>
          <w:tcPr>
            <w:tcW w:w="6237" w:type="dxa"/>
          </w:tcPr>
          <w:p w:rsidR="004C0A47" w:rsidRPr="009B5486" w:rsidRDefault="004C0A47" w:rsidP="00597A28">
            <w:pPr>
              <w:pStyle w:val="TableParagraph"/>
              <w:tabs>
                <w:tab w:val="left" w:pos="2805"/>
                <w:tab w:val="left" w:pos="4973"/>
              </w:tabs>
              <w:kinsoku w:val="0"/>
              <w:overflowPunct w:val="0"/>
              <w:spacing w:line="220" w:lineRule="exact"/>
              <w:jc w:val="both"/>
              <w:rPr>
                <w:bCs/>
                <w:sz w:val="22"/>
                <w:szCs w:val="22"/>
              </w:rPr>
            </w:pPr>
            <w:r w:rsidRPr="009B5486">
              <w:rPr>
                <w:bCs/>
                <w:sz w:val="22"/>
                <w:szCs w:val="22"/>
              </w:rPr>
              <w:lastRenderedPageBreak/>
              <w:t xml:space="preserve">Требуется наличие в штабе ППЭ маршрутизатора (роутера) с </w:t>
            </w:r>
            <w:r w:rsidR="00E856A8">
              <w:rPr>
                <w:bCs/>
                <w:sz w:val="22"/>
                <w:szCs w:val="22"/>
              </w:rPr>
              <w:t xml:space="preserve">количеством портов не менее </w:t>
            </w:r>
            <w:r w:rsidRPr="009B5486">
              <w:rPr>
                <w:bCs/>
                <w:sz w:val="22"/>
                <w:szCs w:val="22"/>
              </w:rPr>
              <w:t xml:space="preserve">5 для организации подключения к сети Интернет всего комплекса оборудования ППЭ (станции авторизации, станции просмотра и обработки видео на портале </w:t>
            </w:r>
            <w:r w:rsidRPr="009B5486">
              <w:rPr>
                <w:bCs/>
                <w:sz w:val="22"/>
                <w:szCs w:val="22"/>
                <w:lang w:val="en-US"/>
              </w:rPr>
              <w:t>smotriege</w:t>
            </w:r>
            <w:r w:rsidRPr="009B5486">
              <w:rPr>
                <w:bCs/>
                <w:sz w:val="22"/>
                <w:szCs w:val="22"/>
              </w:rPr>
              <w:t>.</w:t>
            </w:r>
            <w:r w:rsidRPr="009B5486">
              <w:rPr>
                <w:bCs/>
                <w:sz w:val="22"/>
                <w:szCs w:val="22"/>
                <w:lang w:val="en-US"/>
              </w:rPr>
              <w:t>ru</w:t>
            </w:r>
            <w:r w:rsidRPr="009B5486">
              <w:rPr>
                <w:bCs/>
                <w:sz w:val="22"/>
                <w:szCs w:val="22"/>
              </w:rPr>
              <w:t xml:space="preserve">, АРМ-оператора видеонаблюдения, </w:t>
            </w:r>
            <w:r w:rsidRPr="009B5486">
              <w:rPr>
                <w:bCs/>
                <w:sz w:val="22"/>
                <w:szCs w:val="22"/>
                <w:lang w:val="en-US"/>
              </w:rPr>
              <w:t>ip</w:t>
            </w:r>
            <w:r w:rsidRPr="009B5486">
              <w:rPr>
                <w:bCs/>
                <w:sz w:val="22"/>
                <w:szCs w:val="22"/>
              </w:rPr>
              <w:t>-телефонии и др.)</w:t>
            </w:r>
            <w:r w:rsidR="006945C4" w:rsidRPr="009B5486">
              <w:rPr>
                <w:bCs/>
                <w:sz w:val="22"/>
                <w:szCs w:val="22"/>
              </w:rPr>
              <w:t>.</w:t>
            </w:r>
          </w:p>
          <w:p w:rsidR="004C0A47" w:rsidRPr="009B5486" w:rsidRDefault="004C0A47" w:rsidP="00597A28">
            <w:pPr>
              <w:pStyle w:val="TableParagraph"/>
              <w:tabs>
                <w:tab w:val="left" w:pos="2805"/>
                <w:tab w:val="left" w:pos="4973"/>
              </w:tabs>
              <w:kinsoku w:val="0"/>
              <w:overflowPunct w:val="0"/>
              <w:spacing w:line="220" w:lineRule="exact"/>
              <w:jc w:val="both"/>
              <w:rPr>
                <w:bCs/>
                <w:sz w:val="22"/>
                <w:szCs w:val="22"/>
              </w:rPr>
            </w:pPr>
          </w:p>
          <w:p w:rsidR="00361197" w:rsidRPr="00FC22BD" w:rsidRDefault="006945C4" w:rsidP="00597A28">
            <w:pPr>
              <w:pStyle w:val="TableParagraph"/>
              <w:tabs>
                <w:tab w:val="left" w:pos="2805"/>
                <w:tab w:val="left" w:pos="4973"/>
              </w:tabs>
              <w:kinsoku w:val="0"/>
              <w:overflowPunct w:val="0"/>
              <w:spacing w:line="220" w:lineRule="exact"/>
              <w:jc w:val="both"/>
              <w:rPr>
                <w:bCs/>
                <w:sz w:val="22"/>
                <w:szCs w:val="22"/>
              </w:rPr>
            </w:pPr>
            <w:r w:rsidRPr="00FC22BD">
              <w:rPr>
                <w:bCs/>
                <w:sz w:val="22"/>
                <w:szCs w:val="22"/>
              </w:rPr>
              <w:t>К</w:t>
            </w:r>
            <w:r w:rsidR="004C0A47" w:rsidRPr="00FC22BD">
              <w:rPr>
                <w:bCs/>
                <w:sz w:val="22"/>
                <w:szCs w:val="22"/>
              </w:rPr>
              <w:t xml:space="preserve">анала связи Интернет для подключения к интернету станции авторизации, для доступа к электронной почте ППЭ, скачивания ключа, для связи ППЭ с РЦОИ, для передачи сканированных ЭМ из ППЭ в РЦОИ, а также для просмотра видео на портале </w:t>
            </w:r>
            <w:r w:rsidR="004C0A47" w:rsidRPr="009B5486">
              <w:rPr>
                <w:bCs/>
                <w:sz w:val="22"/>
                <w:szCs w:val="22"/>
                <w:lang w:val="en-US"/>
              </w:rPr>
              <w:t>smotriege</w:t>
            </w:r>
            <w:r w:rsidR="004C0A47" w:rsidRPr="00FC22BD">
              <w:rPr>
                <w:bCs/>
                <w:sz w:val="22"/>
                <w:szCs w:val="22"/>
              </w:rPr>
              <w:t>.</w:t>
            </w:r>
            <w:r w:rsidR="004C0A47" w:rsidRPr="009B5486">
              <w:rPr>
                <w:bCs/>
                <w:sz w:val="22"/>
                <w:szCs w:val="22"/>
                <w:lang w:val="en-US"/>
              </w:rPr>
              <w:t>ru</w:t>
            </w:r>
            <w:r w:rsidR="004C0A47" w:rsidRPr="00FC22BD">
              <w:rPr>
                <w:bCs/>
                <w:sz w:val="22"/>
                <w:szCs w:val="22"/>
              </w:rPr>
              <w:t xml:space="preserve"> и для иных задач.</w:t>
            </w:r>
          </w:p>
          <w:p w:rsidR="00597A28" w:rsidRPr="00FC22BD" w:rsidRDefault="00597A28" w:rsidP="00597A28">
            <w:pPr>
              <w:pStyle w:val="TableParagraph"/>
              <w:tabs>
                <w:tab w:val="left" w:pos="2805"/>
                <w:tab w:val="left" w:pos="4973"/>
              </w:tabs>
              <w:kinsoku w:val="0"/>
              <w:overflowPunct w:val="0"/>
              <w:spacing w:line="220" w:lineRule="exact"/>
              <w:jc w:val="both"/>
              <w:rPr>
                <w:b/>
                <w:bCs/>
                <w:sz w:val="22"/>
                <w:szCs w:val="22"/>
              </w:rPr>
            </w:pPr>
          </w:p>
          <w:p w:rsidR="00597A28" w:rsidRPr="00FC22BD" w:rsidRDefault="00597A28" w:rsidP="00597A28">
            <w:pPr>
              <w:pStyle w:val="TableParagraph"/>
              <w:tabs>
                <w:tab w:val="left" w:pos="2805"/>
                <w:tab w:val="left" w:pos="4973"/>
              </w:tabs>
              <w:kinsoku w:val="0"/>
              <w:overflowPunct w:val="0"/>
              <w:spacing w:line="220" w:lineRule="exact"/>
              <w:jc w:val="both"/>
              <w:rPr>
                <w:b/>
                <w:bCs/>
                <w:sz w:val="22"/>
                <w:szCs w:val="22"/>
              </w:rPr>
            </w:pPr>
            <w:r w:rsidRPr="009B5486">
              <w:rPr>
                <w:b/>
                <w:bCs/>
                <w:sz w:val="22"/>
                <w:szCs w:val="22"/>
              </w:rPr>
              <w:t>Рекомендуемые</w:t>
            </w:r>
            <w:r w:rsidRPr="00FC22BD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b/>
                <w:bCs/>
                <w:sz w:val="22"/>
                <w:szCs w:val="22"/>
              </w:rPr>
              <w:t>модель</w:t>
            </w:r>
            <w:r w:rsidRPr="00FC22BD">
              <w:rPr>
                <w:b/>
                <w:bCs/>
                <w:sz w:val="22"/>
                <w:szCs w:val="22"/>
              </w:rPr>
              <w:t xml:space="preserve"> </w:t>
            </w:r>
            <w:r w:rsidRPr="009B5486">
              <w:rPr>
                <w:b/>
                <w:bCs/>
                <w:sz w:val="22"/>
                <w:szCs w:val="22"/>
              </w:rPr>
              <w:t>маршрутизатора</w:t>
            </w:r>
            <w:r w:rsidRPr="00FC22BD">
              <w:rPr>
                <w:b/>
                <w:bCs/>
                <w:sz w:val="22"/>
                <w:szCs w:val="22"/>
              </w:rPr>
              <w:t>:</w:t>
            </w:r>
          </w:p>
          <w:p w:rsidR="00597A28" w:rsidRPr="00FC22BD" w:rsidRDefault="00597A28" w:rsidP="00597A28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</w:rPr>
            </w:pPr>
            <w:r w:rsidRPr="009B5486">
              <w:rPr>
                <w:bCs/>
                <w:sz w:val="22"/>
                <w:szCs w:val="22"/>
                <w:lang w:val="en-US"/>
              </w:rPr>
              <w:t>MikroTik</w:t>
            </w:r>
            <w:r w:rsidRPr="00FC22BD">
              <w:rPr>
                <w:bCs/>
                <w:sz w:val="22"/>
                <w:szCs w:val="22"/>
              </w:rPr>
              <w:t xml:space="preserve"> </w:t>
            </w:r>
            <w:r w:rsidRPr="009B5486">
              <w:rPr>
                <w:bCs/>
                <w:sz w:val="22"/>
                <w:szCs w:val="22"/>
                <w:lang w:val="en-US"/>
              </w:rPr>
              <w:t>RouterBOARD</w:t>
            </w:r>
            <w:r w:rsidRPr="00FC22BD">
              <w:rPr>
                <w:bCs/>
                <w:sz w:val="22"/>
                <w:szCs w:val="22"/>
              </w:rPr>
              <w:t xml:space="preserve"> </w:t>
            </w:r>
            <w:r w:rsidRPr="009B5486">
              <w:rPr>
                <w:bCs/>
                <w:sz w:val="22"/>
                <w:szCs w:val="22"/>
                <w:lang w:val="en-US"/>
              </w:rPr>
              <w:t>hEX</w:t>
            </w:r>
            <w:r w:rsidRPr="00FC22BD">
              <w:rPr>
                <w:bCs/>
                <w:sz w:val="22"/>
                <w:szCs w:val="22"/>
              </w:rPr>
              <w:t xml:space="preserve"> </w:t>
            </w:r>
            <w:r w:rsidRPr="009B5486">
              <w:rPr>
                <w:bCs/>
                <w:sz w:val="22"/>
                <w:szCs w:val="22"/>
                <w:lang w:val="en-US"/>
              </w:rPr>
              <w:t>S</w:t>
            </w:r>
            <w:r w:rsidRPr="00FC22BD">
              <w:rPr>
                <w:bCs/>
                <w:sz w:val="22"/>
                <w:szCs w:val="22"/>
              </w:rPr>
              <w:t xml:space="preserve"> </w:t>
            </w:r>
            <w:r w:rsidRPr="009B5486">
              <w:rPr>
                <w:bCs/>
                <w:sz w:val="22"/>
                <w:szCs w:val="22"/>
                <w:lang w:val="en-US"/>
              </w:rPr>
              <w:t>RB</w:t>
            </w:r>
            <w:r w:rsidRPr="00FC22BD">
              <w:rPr>
                <w:bCs/>
                <w:sz w:val="22"/>
                <w:szCs w:val="22"/>
              </w:rPr>
              <w:t>760</w:t>
            </w:r>
            <w:r w:rsidRPr="009B5486">
              <w:rPr>
                <w:bCs/>
                <w:sz w:val="22"/>
                <w:szCs w:val="22"/>
                <w:lang w:val="en-US"/>
              </w:rPr>
              <w:t>iGS</w:t>
            </w:r>
            <w:r w:rsidRPr="00FC22BD">
              <w:rPr>
                <w:bCs/>
                <w:sz w:val="22"/>
                <w:szCs w:val="22"/>
              </w:rPr>
              <w:t xml:space="preserve"> (5</w:t>
            </w:r>
            <w:r w:rsidRPr="009B5486">
              <w:rPr>
                <w:bCs/>
                <w:sz w:val="22"/>
                <w:szCs w:val="22"/>
                <w:lang w:val="en-US"/>
              </w:rPr>
              <w:t>UTP</w:t>
            </w:r>
            <w:r w:rsidRPr="00FC22BD">
              <w:rPr>
                <w:bCs/>
                <w:sz w:val="22"/>
                <w:szCs w:val="22"/>
              </w:rPr>
              <w:t xml:space="preserve"> 1000</w:t>
            </w:r>
            <w:r w:rsidRPr="009B5486">
              <w:rPr>
                <w:bCs/>
                <w:sz w:val="22"/>
                <w:szCs w:val="22"/>
                <w:lang w:val="en-US"/>
              </w:rPr>
              <w:t>Mbps</w:t>
            </w:r>
            <w:r w:rsidRPr="00FC22BD">
              <w:rPr>
                <w:bCs/>
                <w:sz w:val="22"/>
                <w:szCs w:val="22"/>
              </w:rPr>
              <w:t xml:space="preserve"> </w:t>
            </w:r>
            <w:r w:rsidRPr="009B5486">
              <w:rPr>
                <w:bCs/>
                <w:sz w:val="22"/>
                <w:szCs w:val="22"/>
                <w:lang w:val="en-US"/>
              </w:rPr>
              <w:t>PoE</w:t>
            </w:r>
            <w:r w:rsidRPr="00FC22BD">
              <w:rPr>
                <w:bCs/>
                <w:sz w:val="22"/>
                <w:szCs w:val="22"/>
              </w:rPr>
              <w:t>, 1</w:t>
            </w:r>
            <w:r w:rsidRPr="009B5486">
              <w:rPr>
                <w:bCs/>
                <w:sz w:val="22"/>
                <w:szCs w:val="22"/>
                <w:lang w:val="en-US"/>
              </w:rPr>
              <w:t>SFP</w:t>
            </w:r>
            <w:r w:rsidRPr="00FC22BD">
              <w:rPr>
                <w:bCs/>
                <w:sz w:val="22"/>
                <w:szCs w:val="22"/>
              </w:rPr>
              <w:t xml:space="preserve">, </w:t>
            </w:r>
            <w:r w:rsidRPr="009B5486">
              <w:rPr>
                <w:bCs/>
                <w:sz w:val="22"/>
                <w:szCs w:val="22"/>
                <w:lang w:val="en-US"/>
              </w:rPr>
              <w:t>USB</w:t>
            </w:r>
            <w:r w:rsidRPr="00FC22BD">
              <w:rPr>
                <w:bCs/>
                <w:sz w:val="22"/>
                <w:szCs w:val="22"/>
              </w:rPr>
              <w:t xml:space="preserve">) </w:t>
            </w:r>
          </w:p>
          <w:p w:rsidR="00597A28" w:rsidRPr="00FC22BD" w:rsidRDefault="00597A28" w:rsidP="00597A28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</w:rPr>
            </w:pPr>
          </w:p>
          <w:p w:rsidR="00597A28" w:rsidRPr="009B5486" w:rsidRDefault="00597A28" w:rsidP="00597A28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  <w:lang w:val="en-US"/>
              </w:rPr>
            </w:pPr>
            <w:r w:rsidRPr="009B5486">
              <w:rPr>
                <w:bCs/>
                <w:sz w:val="22"/>
                <w:szCs w:val="22"/>
                <w:lang w:val="en-US"/>
              </w:rPr>
              <w:t>или RouterBOARD hAP ac2 (4UTP 1000Mbps, 802.11a / b / g / n / ac, 1WAN, 1xUSB, 2.5dBi)</w:t>
            </w:r>
          </w:p>
          <w:p w:rsidR="00597A28" w:rsidRPr="009B5486" w:rsidRDefault="00597A28" w:rsidP="00597A28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  <w:lang w:val="en-US"/>
              </w:rPr>
            </w:pPr>
          </w:p>
          <w:p w:rsidR="00597A28" w:rsidRPr="009B5486" w:rsidRDefault="00597A28" w:rsidP="00597A28">
            <w:pPr>
              <w:pStyle w:val="TableParagraph"/>
              <w:tabs>
                <w:tab w:val="left" w:pos="2805"/>
                <w:tab w:val="left" w:pos="4973"/>
              </w:tabs>
              <w:kinsoku w:val="0"/>
              <w:overflowPunct w:val="0"/>
              <w:spacing w:line="220" w:lineRule="exact"/>
              <w:jc w:val="both"/>
              <w:rPr>
                <w:bCs/>
                <w:sz w:val="22"/>
                <w:szCs w:val="22"/>
                <w:lang w:val="en-US"/>
              </w:rPr>
            </w:pPr>
            <w:r w:rsidRPr="009B5486">
              <w:rPr>
                <w:bCs/>
                <w:sz w:val="22"/>
                <w:szCs w:val="22"/>
                <w:lang w:val="en-US"/>
              </w:rPr>
              <w:t>или MikroTik RB952Ui-5ac2nD (4UTP 10 / 100Mbps, 1WAN, 802.11a / b / g / n / ac, 1xUSB, 1.5dBi)</w:t>
            </w:r>
          </w:p>
        </w:tc>
      </w:tr>
      <w:tr w:rsidR="00361197" w:rsidRPr="009B5486" w:rsidTr="00DE2F41">
        <w:tc>
          <w:tcPr>
            <w:tcW w:w="1844" w:type="dxa"/>
          </w:tcPr>
          <w:p w:rsidR="00361197" w:rsidRPr="00E856A8" w:rsidRDefault="00361197" w:rsidP="00597A28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18212C">
              <w:rPr>
                <w:b/>
                <w:sz w:val="22"/>
                <w:szCs w:val="22"/>
              </w:rPr>
              <w:lastRenderedPageBreak/>
              <w:t>Резервный USB-модем</w:t>
            </w:r>
            <w:r w:rsidR="00E856A8">
              <w:rPr>
                <w:b/>
                <w:sz w:val="22"/>
                <w:szCs w:val="22"/>
              </w:rPr>
              <w:t xml:space="preserve"> </w:t>
            </w:r>
            <w:r w:rsidR="00E856A8" w:rsidRPr="00E856A8">
              <w:rPr>
                <w:b/>
                <w:sz w:val="22"/>
                <w:szCs w:val="22"/>
              </w:rPr>
              <w:t>3</w:t>
            </w:r>
            <w:r w:rsidR="00E856A8">
              <w:rPr>
                <w:b/>
                <w:sz w:val="22"/>
                <w:szCs w:val="22"/>
                <w:lang w:val="en-US"/>
              </w:rPr>
              <w:t>G</w:t>
            </w:r>
            <w:r w:rsidR="00E856A8">
              <w:rPr>
                <w:b/>
                <w:sz w:val="22"/>
                <w:szCs w:val="22"/>
              </w:rPr>
              <w:t>/4</w:t>
            </w:r>
            <w:r w:rsidR="00E856A8">
              <w:rPr>
                <w:b/>
                <w:sz w:val="22"/>
                <w:szCs w:val="22"/>
                <w:lang w:val="en-US"/>
              </w:rPr>
              <w:t>G</w:t>
            </w:r>
          </w:p>
        </w:tc>
        <w:tc>
          <w:tcPr>
            <w:tcW w:w="2150" w:type="dxa"/>
          </w:tcPr>
          <w:p w:rsidR="00361197" w:rsidRPr="00E856A8" w:rsidRDefault="00361197" w:rsidP="00597A28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  <w:lang w:val="en-US"/>
              </w:rPr>
            </w:pPr>
            <w:r w:rsidRPr="009B5486">
              <w:rPr>
                <w:sz w:val="22"/>
                <w:szCs w:val="22"/>
              </w:rPr>
              <w:t>1</w:t>
            </w:r>
            <w:r w:rsidR="009B5486" w:rsidRPr="009B5486">
              <w:rPr>
                <w:sz w:val="22"/>
                <w:szCs w:val="22"/>
                <w:lang w:val="en-US"/>
              </w:rPr>
              <w:t xml:space="preserve"> usb-</w:t>
            </w:r>
            <w:r w:rsidR="009B5486" w:rsidRPr="009B5486">
              <w:rPr>
                <w:sz w:val="22"/>
                <w:szCs w:val="22"/>
              </w:rPr>
              <w:t>модем</w:t>
            </w:r>
            <w:r w:rsidR="00E856A8">
              <w:rPr>
                <w:sz w:val="22"/>
                <w:szCs w:val="22"/>
                <w:lang w:val="en-US"/>
              </w:rPr>
              <w:t xml:space="preserve"> 3g</w:t>
            </w:r>
            <w:r w:rsidR="00E856A8">
              <w:rPr>
                <w:sz w:val="22"/>
                <w:szCs w:val="22"/>
              </w:rPr>
              <w:t>/4</w:t>
            </w:r>
            <w:r w:rsidR="00E856A8">
              <w:rPr>
                <w:sz w:val="22"/>
                <w:szCs w:val="22"/>
                <w:lang w:val="en-US"/>
              </w:rPr>
              <w:t>g</w:t>
            </w:r>
          </w:p>
        </w:tc>
        <w:tc>
          <w:tcPr>
            <w:tcW w:w="6237" w:type="dxa"/>
          </w:tcPr>
          <w:p w:rsidR="00361197" w:rsidRPr="009B5486" w:rsidRDefault="00361197" w:rsidP="00597A28">
            <w:pPr>
              <w:pStyle w:val="TableParagraph"/>
              <w:kinsoku w:val="0"/>
              <w:overflowPunct w:val="0"/>
              <w:spacing w:line="220" w:lineRule="exact"/>
              <w:jc w:val="both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Резервный USB-модем используется в случае возникновения проблем с доступом в сеть «Интернет» по стационарному каналу связи.</w:t>
            </w:r>
          </w:p>
        </w:tc>
      </w:tr>
      <w:tr w:rsidR="00131638" w:rsidRPr="009B5486" w:rsidTr="00DE2F41">
        <w:tc>
          <w:tcPr>
            <w:tcW w:w="1844" w:type="dxa"/>
          </w:tcPr>
          <w:p w:rsidR="00131638" w:rsidRPr="0018212C" w:rsidRDefault="00131638" w:rsidP="00597A28">
            <w:pPr>
              <w:pStyle w:val="TableParagraph"/>
              <w:tabs>
                <w:tab w:val="left" w:pos="728"/>
              </w:tabs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18212C">
              <w:rPr>
                <w:b/>
                <w:sz w:val="22"/>
                <w:szCs w:val="22"/>
              </w:rPr>
              <w:t xml:space="preserve">Флеш- накопитель </w:t>
            </w:r>
            <w:r w:rsidR="00E856A8">
              <w:rPr>
                <w:b/>
                <w:sz w:val="22"/>
                <w:szCs w:val="22"/>
                <w:lang w:val="en-US"/>
              </w:rPr>
              <w:t>USB</w:t>
            </w:r>
            <w:r w:rsidR="00E856A8" w:rsidRPr="00E856A8">
              <w:rPr>
                <w:b/>
                <w:sz w:val="22"/>
                <w:szCs w:val="22"/>
              </w:rPr>
              <w:t xml:space="preserve"> </w:t>
            </w:r>
            <w:r w:rsidR="00266126" w:rsidRPr="0018212C">
              <w:rPr>
                <w:b/>
                <w:sz w:val="22"/>
                <w:szCs w:val="22"/>
              </w:rPr>
              <w:t xml:space="preserve">для </w:t>
            </w:r>
            <w:r w:rsidRPr="0018212C">
              <w:rPr>
                <w:b/>
                <w:sz w:val="22"/>
                <w:szCs w:val="22"/>
              </w:rPr>
              <w:t>переноса данных между станциями</w:t>
            </w:r>
            <w:r w:rsidR="00361197" w:rsidRPr="0018212C">
              <w:rPr>
                <w:b/>
                <w:sz w:val="22"/>
                <w:szCs w:val="22"/>
              </w:rPr>
              <w:t xml:space="preserve"> </w:t>
            </w:r>
            <w:r w:rsidRPr="0018212C">
              <w:rPr>
                <w:b/>
                <w:sz w:val="22"/>
                <w:szCs w:val="22"/>
              </w:rPr>
              <w:t>ППЭ</w:t>
            </w:r>
          </w:p>
        </w:tc>
        <w:tc>
          <w:tcPr>
            <w:tcW w:w="2150" w:type="dxa"/>
          </w:tcPr>
          <w:p w:rsidR="00131638" w:rsidRPr="009B5486" w:rsidRDefault="00131638" w:rsidP="00597A28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От 1 + не менее 1 резервного</w:t>
            </w:r>
          </w:p>
        </w:tc>
        <w:tc>
          <w:tcPr>
            <w:tcW w:w="6237" w:type="dxa"/>
          </w:tcPr>
          <w:p w:rsidR="00131638" w:rsidRPr="009B5486" w:rsidRDefault="00131638" w:rsidP="00597A28">
            <w:pPr>
              <w:pStyle w:val="TableParagraph"/>
              <w:tabs>
                <w:tab w:val="left" w:pos="2805"/>
                <w:tab w:val="left" w:pos="4973"/>
              </w:tabs>
              <w:kinsoku w:val="0"/>
              <w:overflowPunct w:val="0"/>
              <w:spacing w:line="220" w:lineRule="exact"/>
              <w:jc w:val="both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Флеш-накопитель</w:t>
            </w:r>
            <w:r w:rsidR="008139A1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используется</w:t>
            </w:r>
            <w:r w:rsidR="008139A1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техническим специалистом для переноса данных между станциями ППЭ.</w:t>
            </w:r>
          </w:p>
          <w:p w:rsidR="00131638" w:rsidRPr="009B5486" w:rsidRDefault="00131638" w:rsidP="00597A28">
            <w:pPr>
              <w:pStyle w:val="TableParagraph"/>
              <w:kinsoku w:val="0"/>
              <w:overflowPunct w:val="0"/>
              <w:spacing w:line="220" w:lineRule="exact"/>
              <w:jc w:val="both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Суммарный объем всех флеш-накопителей должен быть не менее 10 Гб.</w:t>
            </w:r>
          </w:p>
          <w:p w:rsidR="00131638" w:rsidRPr="009B5486" w:rsidRDefault="00131638" w:rsidP="00597A28">
            <w:pPr>
              <w:pStyle w:val="TableParagraph"/>
              <w:kinsoku w:val="0"/>
              <w:overflowPunct w:val="0"/>
              <w:spacing w:line="220" w:lineRule="exact"/>
              <w:jc w:val="both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Интерфейс: USB 2.0 и выше, рекомендуется не ниже USB 3.0.</w:t>
            </w:r>
          </w:p>
        </w:tc>
      </w:tr>
      <w:tr w:rsidR="00E856A8" w:rsidRPr="009B5486" w:rsidTr="00DE2F41">
        <w:tc>
          <w:tcPr>
            <w:tcW w:w="1844" w:type="dxa"/>
          </w:tcPr>
          <w:p w:rsidR="00E856A8" w:rsidRPr="009B460B" w:rsidRDefault="009B460B" w:rsidP="00597A28">
            <w:pPr>
              <w:pStyle w:val="TableParagraph"/>
              <w:tabs>
                <w:tab w:val="left" w:pos="728"/>
              </w:tabs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9B460B">
              <w:rPr>
                <w:b/>
                <w:sz w:val="22"/>
                <w:szCs w:val="22"/>
              </w:rPr>
              <w:t>Внешний HDD накопитель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150" w:type="dxa"/>
          </w:tcPr>
          <w:p w:rsidR="00E856A8" w:rsidRPr="009B5486" w:rsidRDefault="009B460B" w:rsidP="00597A28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1 шт.</w:t>
            </w:r>
          </w:p>
        </w:tc>
        <w:tc>
          <w:tcPr>
            <w:tcW w:w="6237" w:type="dxa"/>
          </w:tcPr>
          <w:p w:rsidR="009B460B" w:rsidRPr="009B5486" w:rsidRDefault="009B460B" w:rsidP="009B460B">
            <w:pPr>
              <w:pStyle w:val="TableParagraph"/>
              <w:tabs>
                <w:tab w:val="left" w:pos="2805"/>
                <w:tab w:val="left" w:pos="4973"/>
              </w:tabs>
              <w:kinsoku w:val="0"/>
              <w:overflowPunct w:val="0"/>
              <w:spacing w:line="22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HDD</w:t>
            </w:r>
            <w:r w:rsidRPr="009B5486">
              <w:rPr>
                <w:sz w:val="22"/>
                <w:szCs w:val="22"/>
              </w:rPr>
              <w:t xml:space="preserve">-накопитель </w:t>
            </w:r>
            <w:r>
              <w:rPr>
                <w:sz w:val="22"/>
                <w:szCs w:val="22"/>
              </w:rPr>
              <w:t xml:space="preserve">внешний </w:t>
            </w:r>
            <w:r w:rsidRPr="009B5486">
              <w:rPr>
                <w:sz w:val="22"/>
                <w:szCs w:val="22"/>
              </w:rPr>
              <w:t xml:space="preserve">используется техническим специалистом </w:t>
            </w:r>
            <w:r>
              <w:rPr>
                <w:sz w:val="22"/>
                <w:szCs w:val="22"/>
              </w:rPr>
              <w:t xml:space="preserve">ответственным за видеонаблюдение в ППЭ </w:t>
            </w:r>
            <w:r w:rsidRPr="009B5486">
              <w:rPr>
                <w:sz w:val="22"/>
                <w:szCs w:val="22"/>
              </w:rPr>
              <w:t xml:space="preserve">для переноса </w:t>
            </w:r>
            <w:r>
              <w:rPr>
                <w:sz w:val="22"/>
                <w:szCs w:val="22"/>
              </w:rPr>
              <w:t>и хранения видеоматериалов</w:t>
            </w:r>
            <w:r w:rsidRPr="009B5486">
              <w:rPr>
                <w:sz w:val="22"/>
                <w:szCs w:val="22"/>
              </w:rPr>
              <w:t>.</w:t>
            </w:r>
          </w:p>
          <w:p w:rsidR="009B460B" w:rsidRPr="009B5486" w:rsidRDefault="009B460B" w:rsidP="009B460B">
            <w:pPr>
              <w:pStyle w:val="TableParagraph"/>
              <w:kinsoku w:val="0"/>
              <w:overflowPunct w:val="0"/>
              <w:spacing w:line="22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Размер накопителя должен быть не менее 1 Тб</w:t>
            </w:r>
            <w:r w:rsidRPr="009B5486">
              <w:rPr>
                <w:sz w:val="22"/>
                <w:szCs w:val="22"/>
              </w:rPr>
              <w:t>.</w:t>
            </w:r>
          </w:p>
          <w:p w:rsidR="00E856A8" w:rsidRPr="009B5486" w:rsidRDefault="009B460B" w:rsidP="009B460B">
            <w:pPr>
              <w:pStyle w:val="TableParagraph"/>
              <w:tabs>
                <w:tab w:val="left" w:pos="2805"/>
                <w:tab w:val="left" w:pos="4973"/>
              </w:tabs>
              <w:kinsoku w:val="0"/>
              <w:overflowPunct w:val="0"/>
              <w:spacing w:line="220" w:lineRule="exact"/>
              <w:jc w:val="both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Интерфейс: USB 2.0 и выше, рекомендуется не ниже USB 3.0.</w:t>
            </w:r>
          </w:p>
        </w:tc>
      </w:tr>
      <w:tr w:rsidR="00131638" w:rsidRPr="009B5486" w:rsidTr="00DE2F41">
        <w:tc>
          <w:tcPr>
            <w:tcW w:w="1844" w:type="dxa"/>
          </w:tcPr>
          <w:p w:rsidR="00131638" w:rsidRPr="0018212C" w:rsidRDefault="00131638" w:rsidP="00597A28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18212C">
              <w:rPr>
                <w:b/>
                <w:sz w:val="22"/>
                <w:szCs w:val="22"/>
              </w:rPr>
              <w:t>Бумага</w:t>
            </w:r>
          </w:p>
        </w:tc>
        <w:tc>
          <w:tcPr>
            <w:tcW w:w="2150" w:type="dxa"/>
          </w:tcPr>
          <w:p w:rsidR="00131638" w:rsidRPr="009B5486" w:rsidRDefault="00131638" w:rsidP="00597A28">
            <w:pPr>
              <w:pStyle w:val="TableParagraph"/>
              <w:kinsoku w:val="0"/>
              <w:overflowPunct w:val="0"/>
              <w:spacing w:line="220" w:lineRule="exact"/>
              <w:jc w:val="both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В среднем 15 листов на один ИК</w:t>
            </w:r>
          </w:p>
        </w:tc>
        <w:tc>
          <w:tcPr>
            <w:tcW w:w="6237" w:type="dxa"/>
          </w:tcPr>
          <w:p w:rsidR="009B460B" w:rsidRDefault="009B460B" w:rsidP="00597A28">
            <w:pPr>
              <w:pStyle w:val="TableParagraph"/>
              <w:kinsoku w:val="0"/>
              <w:overflowPunct w:val="0"/>
              <w:spacing w:line="220" w:lineRule="exact"/>
              <w:rPr>
                <w:bCs/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 xml:space="preserve">Общее количество </w:t>
            </w:r>
            <w:r>
              <w:rPr>
                <w:sz w:val="22"/>
                <w:szCs w:val="22"/>
              </w:rPr>
              <w:t xml:space="preserve">бумаги рассчитывается </w:t>
            </w:r>
            <w:r w:rsidRPr="009B5486">
              <w:rPr>
                <w:sz w:val="22"/>
                <w:szCs w:val="22"/>
              </w:rPr>
              <w:t>исходя из среднего значения объёма одного ИК – 15 листов.</w:t>
            </w:r>
          </w:p>
          <w:p w:rsidR="00131638" w:rsidRPr="009B5486" w:rsidRDefault="009B460B" w:rsidP="00597A28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</w:t>
            </w:r>
            <w:r w:rsidR="00131638" w:rsidRPr="009B5486">
              <w:rPr>
                <w:bCs/>
                <w:sz w:val="22"/>
                <w:szCs w:val="22"/>
              </w:rPr>
              <w:t xml:space="preserve">лотность </w:t>
            </w:r>
            <w:r>
              <w:rPr>
                <w:bCs/>
                <w:sz w:val="22"/>
                <w:szCs w:val="22"/>
              </w:rPr>
              <w:t xml:space="preserve">бумаги: </w:t>
            </w:r>
            <w:r w:rsidR="00131638" w:rsidRPr="009B5486">
              <w:rPr>
                <w:sz w:val="22"/>
                <w:szCs w:val="22"/>
              </w:rPr>
              <w:t>80 г/м</w:t>
            </w:r>
            <w:r>
              <w:rPr>
                <w:sz w:val="22"/>
                <w:szCs w:val="22"/>
              </w:rPr>
              <w:t>2</w:t>
            </w:r>
          </w:p>
          <w:p w:rsidR="00131638" w:rsidRPr="009B5486" w:rsidRDefault="00131638" w:rsidP="00597A28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bCs/>
                <w:sz w:val="22"/>
                <w:szCs w:val="22"/>
              </w:rPr>
              <w:t>Белизна</w:t>
            </w:r>
            <w:r w:rsidRPr="009B5486">
              <w:rPr>
                <w:sz w:val="22"/>
                <w:szCs w:val="22"/>
              </w:rPr>
              <w:t>: от 150%</w:t>
            </w:r>
          </w:p>
        </w:tc>
      </w:tr>
      <w:tr w:rsidR="00131638" w:rsidRPr="009B5486" w:rsidTr="00DE2F41">
        <w:tc>
          <w:tcPr>
            <w:tcW w:w="1844" w:type="dxa"/>
          </w:tcPr>
          <w:p w:rsidR="00131638" w:rsidRPr="0018212C" w:rsidRDefault="00131638" w:rsidP="00597A28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18212C">
              <w:rPr>
                <w:b/>
                <w:sz w:val="22"/>
                <w:szCs w:val="22"/>
              </w:rPr>
              <w:t>Резервные картриджи</w:t>
            </w:r>
          </w:p>
        </w:tc>
        <w:tc>
          <w:tcPr>
            <w:tcW w:w="2150" w:type="dxa"/>
          </w:tcPr>
          <w:p w:rsidR="00131638" w:rsidRPr="009B5486" w:rsidRDefault="009B460B" w:rsidP="009B5486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131638" w:rsidRPr="009B5486">
              <w:rPr>
                <w:sz w:val="22"/>
                <w:szCs w:val="22"/>
              </w:rPr>
              <w:t>е менее 1-го резервного картриджа</w:t>
            </w:r>
            <w:r w:rsidR="009B5486" w:rsidRPr="009B5486">
              <w:rPr>
                <w:sz w:val="22"/>
                <w:szCs w:val="22"/>
              </w:rPr>
              <w:t xml:space="preserve"> </w:t>
            </w:r>
            <w:r w:rsidR="00131638" w:rsidRPr="009B5486">
              <w:rPr>
                <w:sz w:val="22"/>
                <w:szCs w:val="22"/>
              </w:rPr>
              <w:t>на 3 лазерных принтера одной модели.</w:t>
            </w:r>
          </w:p>
        </w:tc>
        <w:tc>
          <w:tcPr>
            <w:tcW w:w="6237" w:type="dxa"/>
          </w:tcPr>
          <w:p w:rsidR="00131638" w:rsidRPr="009B5486" w:rsidRDefault="00131638" w:rsidP="00597A28">
            <w:pPr>
              <w:pStyle w:val="TableParagraph"/>
              <w:kinsoku w:val="0"/>
              <w:overflowPunct w:val="0"/>
              <w:spacing w:line="220" w:lineRule="exact"/>
              <w:jc w:val="both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Общее количество картриджей рассчитывается в соответствии</w:t>
            </w:r>
            <w:r w:rsidR="008139A1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с</w:t>
            </w:r>
            <w:r w:rsidR="008139A1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техническими</w:t>
            </w:r>
            <w:r w:rsidR="008139A1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характеристиками картриджа, исходя из среднего значения объѐма одного ИК – 15 листов.</w:t>
            </w:r>
          </w:p>
        </w:tc>
      </w:tr>
      <w:tr w:rsidR="00131638" w:rsidRPr="009B5486" w:rsidTr="00DE2F41">
        <w:tc>
          <w:tcPr>
            <w:tcW w:w="1844" w:type="dxa"/>
          </w:tcPr>
          <w:p w:rsidR="00131638" w:rsidRPr="0018212C" w:rsidRDefault="00131638" w:rsidP="00597A28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18212C">
              <w:rPr>
                <w:b/>
                <w:sz w:val="22"/>
                <w:szCs w:val="22"/>
              </w:rPr>
              <w:t>Резервный лазерный принтер</w:t>
            </w:r>
          </w:p>
        </w:tc>
        <w:tc>
          <w:tcPr>
            <w:tcW w:w="2150" w:type="dxa"/>
          </w:tcPr>
          <w:p w:rsidR="00131638" w:rsidRPr="009B5486" w:rsidRDefault="009B460B" w:rsidP="00597A28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131638" w:rsidRPr="009B5486">
              <w:rPr>
                <w:sz w:val="22"/>
                <w:szCs w:val="22"/>
              </w:rPr>
              <w:t>е менее одного</w:t>
            </w:r>
          </w:p>
        </w:tc>
        <w:tc>
          <w:tcPr>
            <w:tcW w:w="6237" w:type="dxa"/>
          </w:tcPr>
          <w:p w:rsidR="00131638" w:rsidRPr="009B5486" w:rsidRDefault="00131638" w:rsidP="00597A28">
            <w:pPr>
              <w:pStyle w:val="TableParagraph"/>
              <w:kinsoku w:val="0"/>
              <w:overflowPunct w:val="0"/>
              <w:spacing w:line="220" w:lineRule="exact"/>
              <w:jc w:val="both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Используется в случае выхода из строя принтера, используемого</w:t>
            </w:r>
            <w:r w:rsidR="008139A1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на</w:t>
            </w:r>
            <w:r w:rsidR="008139A1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какой-либо</w:t>
            </w:r>
            <w:r w:rsidR="008139A1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основной</w:t>
            </w:r>
            <w:r w:rsidR="008139A1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или резервной станции печати ЭМ или станции авторизации</w:t>
            </w:r>
          </w:p>
        </w:tc>
      </w:tr>
      <w:tr w:rsidR="00131638" w:rsidRPr="009B5486" w:rsidTr="00DE2F41">
        <w:tc>
          <w:tcPr>
            <w:tcW w:w="1844" w:type="dxa"/>
          </w:tcPr>
          <w:p w:rsidR="00131638" w:rsidRPr="0018212C" w:rsidRDefault="00131638" w:rsidP="00597A28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18212C">
              <w:rPr>
                <w:b/>
                <w:sz w:val="22"/>
                <w:szCs w:val="22"/>
              </w:rPr>
              <w:t>Резервный внешний CD(DVD)- ROM</w:t>
            </w:r>
          </w:p>
        </w:tc>
        <w:tc>
          <w:tcPr>
            <w:tcW w:w="2150" w:type="dxa"/>
          </w:tcPr>
          <w:p w:rsidR="00131638" w:rsidRPr="009B5486" w:rsidRDefault="009B460B" w:rsidP="00597A28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131638" w:rsidRPr="009B5486">
              <w:rPr>
                <w:sz w:val="22"/>
                <w:szCs w:val="22"/>
              </w:rPr>
              <w:t>е менее одного</w:t>
            </w:r>
          </w:p>
        </w:tc>
        <w:tc>
          <w:tcPr>
            <w:tcW w:w="6237" w:type="dxa"/>
          </w:tcPr>
          <w:p w:rsidR="00131638" w:rsidRPr="009B5486" w:rsidRDefault="00131638" w:rsidP="00597A28">
            <w:pPr>
              <w:pStyle w:val="TableParagraph"/>
              <w:kinsoku w:val="0"/>
              <w:overflowPunct w:val="0"/>
              <w:spacing w:line="220" w:lineRule="exact"/>
              <w:jc w:val="both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Используется в</w:t>
            </w:r>
            <w:r w:rsidR="008139A1" w:rsidRPr="009B5486">
              <w:rPr>
                <w:sz w:val="22"/>
                <w:szCs w:val="22"/>
              </w:rPr>
              <w:t xml:space="preserve"> </w:t>
            </w:r>
            <w:r w:rsidRPr="009B5486">
              <w:rPr>
                <w:sz w:val="22"/>
                <w:szCs w:val="22"/>
              </w:rPr>
              <w:t>случае выхода из строя или невозможности прочитать электронный носитель с ЭМ на какой-либо из станций печати ЭМ.</w:t>
            </w:r>
          </w:p>
        </w:tc>
      </w:tr>
      <w:tr w:rsidR="00131638" w:rsidRPr="009B5486" w:rsidTr="00DE2F41">
        <w:tc>
          <w:tcPr>
            <w:tcW w:w="1844" w:type="dxa"/>
          </w:tcPr>
          <w:p w:rsidR="00131638" w:rsidRPr="0018212C" w:rsidRDefault="00131638" w:rsidP="00597A28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18212C">
              <w:rPr>
                <w:b/>
                <w:sz w:val="22"/>
                <w:szCs w:val="22"/>
              </w:rPr>
              <w:t>Резервный сканер</w:t>
            </w:r>
          </w:p>
        </w:tc>
        <w:tc>
          <w:tcPr>
            <w:tcW w:w="2150" w:type="dxa"/>
          </w:tcPr>
          <w:p w:rsidR="00131638" w:rsidRPr="009B5486" w:rsidRDefault="009B460B" w:rsidP="00597A28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131638" w:rsidRPr="009B5486">
              <w:rPr>
                <w:sz w:val="22"/>
                <w:szCs w:val="22"/>
              </w:rPr>
              <w:t>е менее одного</w:t>
            </w:r>
          </w:p>
        </w:tc>
        <w:tc>
          <w:tcPr>
            <w:tcW w:w="6237" w:type="dxa"/>
          </w:tcPr>
          <w:p w:rsidR="00131638" w:rsidRPr="009B5486" w:rsidRDefault="00131638" w:rsidP="00597A28">
            <w:pPr>
              <w:pStyle w:val="TableParagraph"/>
              <w:kinsoku w:val="0"/>
              <w:overflowPunct w:val="0"/>
              <w:spacing w:line="220" w:lineRule="exact"/>
              <w:jc w:val="both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Используется в случае выхода из строя сканера, используемого на какой-либо основной или резервной станции сканирования в ППЭ</w:t>
            </w:r>
          </w:p>
        </w:tc>
      </w:tr>
      <w:tr w:rsidR="00361197" w:rsidRPr="009B5486" w:rsidTr="00DE2F41">
        <w:tc>
          <w:tcPr>
            <w:tcW w:w="1844" w:type="dxa"/>
          </w:tcPr>
          <w:p w:rsidR="00361197" w:rsidRPr="0018212C" w:rsidRDefault="00361197" w:rsidP="00597A28">
            <w:pPr>
              <w:pStyle w:val="TableParagraph"/>
              <w:tabs>
                <w:tab w:val="left" w:pos="1345"/>
                <w:tab w:val="left" w:pos="1587"/>
              </w:tabs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18212C">
              <w:rPr>
                <w:b/>
                <w:sz w:val="22"/>
                <w:szCs w:val="22"/>
              </w:rPr>
              <w:t>Резервные кабели для подключения принтеров и сканеров к компьютерам (ноутбукам)</w:t>
            </w:r>
          </w:p>
        </w:tc>
        <w:tc>
          <w:tcPr>
            <w:tcW w:w="2150" w:type="dxa"/>
          </w:tcPr>
          <w:p w:rsidR="00361197" w:rsidRPr="009B5486" w:rsidRDefault="009B460B" w:rsidP="00597A28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361197" w:rsidRPr="009B5486">
              <w:rPr>
                <w:sz w:val="22"/>
                <w:szCs w:val="22"/>
              </w:rPr>
              <w:t>е менее одного</w:t>
            </w:r>
            <w:r>
              <w:rPr>
                <w:sz w:val="22"/>
                <w:szCs w:val="22"/>
              </w:rPr>
              <w:t xml:space="preserve"> кабеля каждого типа кабеля</w:t>
            </w:r>
          </w:p>
        </w:tc>
        <w:tc>
          <w:tcPr>
            <w:tcW w:w="6237" w:type="dxa"/>
          </w:tcPr>
          <w:p w:rsidR="00361197" w:rsidRPr="009B5486" w:rsidRDefault="00361197" w:rsidP="00597A28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Используются в случае сбоя при подключении принтера или сканера к компьютеру (ноутбуку)</w:t>
            </w:r>
          </w:p>
        </w:tc>
      </w:tr>
      <w:tr w:rsidR="00361197" w:rsidRPr="009B5486" w:rsidTr="00DE2F41">
        <w:tc>
          <w:tcPr>
            <w:tcW w:w="1844" w:type="dxa"/>
          </w:tcPr>
          <w:p w:rsidR="009B5486" w:rsidRPr="0018212C" w:rsidRDefault="00361197" w:rsidP="00597A28">
            <w:pPr>
              <w:pStyle w:val="TableParagraph"/>
              <w:kinsoku w:val="0"/>
              <w:overflowPunct w:val="0"/>
              <w:spacing w:line="220" w:lineRule="exact"/>
              <w:rPr>
                <w:b/>
                <w:sz w:val="22"/>
                <w:szCs w:val="22"/>
              </w:rPr>
            </w:pPr>
            <w:r w:rsidRPr="0018212C">
              <w:rPr>
                <w:b/>
                <w:sz w:val="22"/>
                <w:szCs w:val="22"/>
              </w:rPr>
              <w:t>Токен</w:t>
            </w:r>
            <w:r w:rsidR="009B5486" w:rsidRPr="0018212C">
              <w:rPr>
                <w:b/>
                <w:sz w:val="22"/>
                <w:szCs w:val="22"/>
              </w:rPr>
              <w:t xml:space="preserve"> (электронный ключ) Члена ГЭК</w:t>
            </w:r>
          </w:p>
          <w:p w:rsidR="00361197" w:rsidRPr="009B460B" w:rsidRDefault="00361197" w:rsidP="00597A28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460B">
              <w:rPr>
                <w:sz w:val="22"/>
                <w:szCs w:val="22"/>
              </w:rPr>
              <w:t>(предоставляется из РЦОИ)</w:t>
            </w:r>
          </w:p>
        </w:tc>
        <w:tc>
          <w:tcPr>
            <w:tcW w:w="2150" w:type="dxa"/>
          </w:tcPr>
          <w:p w:rsidR="00361197" w:rsidRPr="009B5486" w:rsidRDefault="009B460B" w:rsidP="009B460B">
            <w:pPr>
              <w:pStyle w:val="TableParagraph"/>
              <w:kinsoku w:val="0"/>
              <w:overflowPunct w:val="0"/>
              <w:spacing w:line="22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361197" w:rsidRPr="009B5486">
              <w:rPr>
                <w:sz w:val="22"/>
                <w:szCs w:val="22"/>
              </w:rPr>
              <w:t>о 1</w:t>
            </w:r>
            <w:r>
              <w:rPr>
                <w:sz w:val="22"/>
                <w:szCs w:val="22"/>
              </w:rPr>
              <w:t>шт.</w:t>
            </w:r>
            <w:r w:rsidR="00361197" w:rsidRPr="009B5486">
              <w:rPr>
                <w:sz w:val="22"/>
                <w:szCs w:val="22"/>
              </w:rPr>
              <w:t xml:space="preserve"> на каждого члена ГЭК, не менее </w:t>
            </w:r>
            <w:r>
              <w:rPr>
                <w:sz w:val="22"/>
                <w:szCs w:val="22"/>
              </w:rPr>
              <w:t xml:space="preserve">2шт. </w:t>
            </w:r>
            <w:r w:rsidR="00361197" w:rsidRPr="009B5486">
              <w:rPr>
                <w:sz w:val="22"/>
                <w:szCs w:val="22"/>
              </w:rPr>
              <w:t>на ППЭ</w:t>
            </w:r>
          </w:p>
        </w:tc>
        <w:tc>
          <w:tcPr>
            <w:tcW w:w="6237" w:type="dxa"/>
          </w:tcPr>
          <w:p w:rsidR="00361197" w:rsidRPr="009B5486" w:rsidRDefault="00361197" w:rsidP="00597A28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Защищенный внешний носитель с записанным ключом шифрования.</w:t>
            </w:r>
          </w:p>
          <w:p w:rsidR="00361197" w:rsidRPr="009B5486" w:rsidRDefault="00361197" w:rsidP="00597A28">
            <w:pPr>
              <w:pStyle w:val="TableParagraph"/>
              <w:kinsoku w:val="0"/>
              <w:overflowPunct w:val="0"/>
              <w:spacing w:line="220" w:lineRule="exact"/>
              <w:rPr>
                <w:sz w:val="22"/>
                <w:szCs w:val="22"/>
              </w:rPr>
            </w:pPr>
            <w:r w:rsidRPr="009B5486">
              <w:rPr>
                <w:sz w:val="22"/>
                <w:szCs w:val="22"/>
              </w:rPr>
              <w:t>Токен члена ГЭК используется для получения ключа доступа к ЭМ и его активации на станциях печати ЭМ, а также для формирования зашифрованного пакета с электронными бланками участников экзамена на станции сканирования в ППЭ.</w:t>
            </w:r>
          </w:p>
        </w:tc>
      </w:tr>
    </w:tbl>
    <w:p w:rsidR="00760543" w:rsidRPr="009B5486" w:rsidRDefault="00760543" w:rsidP="00B63042">
      <w:pPr>
        <w:spacing w:line="220" w:lineRule="exact"/>
        <w:rPr>
          <w:rFonts w:ascii="Times New Roman" w:hAnsi="Times New Roman" w:cs="Times New Roman"/>
        </w:rPr>
      </w:pPr>
    </w:p>
    <w:sectPr w:rsidR="00760543" w:rsidRPr="009B5486" w:rsidSect="00131638">
      <w:footerReference w:type="default" r:id="rId7"/>
      <w:pgSz w:w="11906" w:h="16838"/>
      <w:pgMar w:top="426" w:right="850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166" w:rsidRDefault="00DA0166" w:rsidP="00462A59">
      <w:pPr>
        <w:spacing w:after="0" w:line="240" w:lineRule="auto"/>
      </w:pPr>
      <w:r>
        <w:separator/>
      </w:r>
    </w:p>
  </w:endnote>
  <w:endnote w:type="continuationSeparator" w:id="0">
    <w:p w:rsidR="00DA0166" w:rsidRDefault="00DA0166" w:rsidP="004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3626740"/>
      <w:docPartObj>
        <w:docPartGallery w:val="Page Numbers (Bottom of Page)"/>
        <w:docPartUnique/>
      </w:docPartObj>
    </w:sdtPr>
    <w:sdtEndPr/>
    <w:sdtContent>
      <w:p w:rsidR="00462A59" w:rsidRDefault="00462A5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41DA">
          <w:rPr>
            <w:noProof/>
          </w:rPr>
          <w:t>6</w:t>
        </w:r>
        <w:r>
          <w:fldChar w:fldCharType="end"/>
        </w:r>
      </w:p>
    </w:sdtContent>
  </w:sdt>
  <w:p w:rsidR="00462A59" w:rsidRDefault="00462A5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166" w:rsidRDefault="00DA0166" w:rsidP="00462A59">
      <w:pPr>
        <w:spacing w:after="0" w:line="240" w:lineRule="auto"/>
      </w:pPr>
      <w:r>
        <w:separator/>
      </w:r>
    </w:p>
  </w:footnote>
  <w:footnote w:type="continuationSeparator" w:id="0">
    <w:p w:rsidR="00DA0166" w:rsidRDefault="00DA0166" w:rsidP="00462A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76268"/>
    <w:multiLevelType w:val="hybridMultilevel"/>
    <w:tmpl w:val="FC62F7F8"/>
    <w:lvl w:ilvl="0" w:tplc="0419000D">
      <w:start w:val="1"/>
      <w:numFmt w:val="bullet"/>
      <w:lvlText w:val=""/>
      <w:lvlJc w:val="left"/>
      <w:pPr>
        <w:ind w:left="87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6" w:hanging="360"/>
      </w:pPr>
      <w:rPr>
        <w:rFonts w:ascii="Wingdings" w:hAnsi="Wingdings" w:hint="default"/>
      </w:rPr>
    </w:lvl>
  </w:abstractNum>
  <w:abstractNum w:abstractNumId="1" w15:restartNumberingAfterBreak="0">
    <w:nsid w:val="45726893"/>
    <w:multiLevelType w:val="hybridMultilevel"/>
    <w:tmpl w:val="D0DE5728"/>
    <w:lvl w:ilvl="0" w:tplc="0419000D">
      <w:start w:val="1"/>
      <w:numFmt w:val="bullet"/>
      <w:lvlText w:val=""/>
      <w:lvlJc w:val="left"/>
      <w:pPr>
        <w:ind w:left="87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638"/>
    <w:rsid w:val="00035CBF"/>
    <w:rsid w:val="000A1640"/>
    <w:rsid w:val="000B36EA"/>
    <w:rsid w:val="00131638"/>
    <w:rsid w:val="001533E7"/>
    <w:rsid w:val="0018212C"/>
    <w:rsid w:val="00187B08"/>
    <w:rsid w:val="00235A52"/>
    <w:rsid w:val="00266126"/>
    <w:rsid w:val="00295EE8"/>
    <w:rsid w:val="00361197"/>
    <w:rsid w:val="003E6AF7"/>
    <w:rsid w:val="003F6A77"/>
    <w:rsid w:val="00435BBF"/>
    <w:rsid w:val="00462A59"/>
    <w:rsid w:val="004C0A47"/>
    <w:rsid w:val="004F06A8"/>
    <w:rsid w:val="00597A28"/>
    <w:rsid w:val="005D7C1F"/>
    <w:rsid w:val="005F203A"/>
    <w:rsid w:val="00610255"/>
    <w:rsid w:val="00612FE5"/>
    <w:rsid w:val="006945C4"/>
    <w:rsid w:val="00736746"/>
    <w:rsid w:val="00750FDA"/>
    <w:rsid w:val="00760543"/>
    <w:rsid w:val="007842E6"/>
    <w:rsid w:val="007B6CB3"/>
    <w:rsid w:val="007E06F3"/>
    <w:rsid w:val="008139A1"/>
    <w:rsid w:val="00956B66"/>
    <w:rsid w:val="009B460B"/>
    <w:rsid w:val="009B5486"/>
    <w:rsid w:val="009E7B86"/>
    <w:rsid w:val="00A141DA"/>
    <w:rsid w:val="00A713FF"/>
    <w:rsid w:val="00AA3361"/>
    <w:rsid w:val="00B63042"/>
    <w:rsid w:val="00BB3C09"/>
    <w:rsid w:val="00BC542E"/>
    <w:rsid w:val="00C00D3B"/>
    <w:rsid w:val="00C64BAE"/>
    <w:rsid w:val="00C67660"/>
    <w:rsid w:val="00C67704"/>
    <w:rsid w:val="00C92F65"/>
    <w:rsid w:val="00DA0166"/>
    <w:rsid w:val="00DA09FA"/>
    <w:rsid w:val="00DB77A8"/>
    <w:rsid w:val="00DC4C6E"/>
    <w:rsid w:val="00DE2F41"/>
    <w:rsid w:val="00E02A19"/>
    <w:rsid w:val="00E342E4"/>
    <w:rsid w:val="00E46FDD"/>
    <w:rsid w:val="00E856A8"/>
    <w:rsid w:val="00EA2EE6"/>
    <w:rsid w:val="00FC2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CC1B66-EE28-44EF-B488-9BBF686CD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0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131638"/>
    <w:pPr>
      <w:widowControl w:val="0"/>
      <w:autoSpaceDE w:val="0"/>
      <w:autoSpaceDN w:val="0"/>
      <w:adjustRightInd w:val="0"/>
      <w:spacing w:after="0" w:line="240" w:lineRule="auto"/>
      <w:ind w:left="540" w:hanging="428"/>
    </w:pPr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131638"/>
    <w:rPr>
      <w:rFonts w:ascii="Times New Roman" w:hAnsi="Times New Roman" w:cs="Times New Roman"/>
      <w:sz w:val="26"/>
      <w:szCs w:val="26"/>
    </w:rPr>
  </w:style>
  <w:style w:type="paragraph" w:customStyle="1" w:styleId="11">
    <w:name w:val="Заголовок 11"/>
    <w:basedOn w:val="a"/>
    <w:uiPriority w:val="1"/>
    <w:qFormat/>
    <w:rsid w:val="00131638"/>
    <w:pPr>
      <w:widowControl w:val="0"/>
      <w:autoSpaceDE w:val="0"/>
      <w:autoSpaceDN w:val="0"/>
      <w:adjustRightInd w:val="0"/>
      <w:spacing w:after="0" w:line="240" w:lineRule="auto"/>
      <w:ind w:left="540" w:hanging="428"/>
      <w:outlineLvl w:val="0"/>
    </w:pPr>
    <w:rPr>
      <w:rFonts w:ascii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1316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462A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62A59"/>
  </w:style>
  <w:style w:type="paragraph" w:styleId="a7">
    <w:name w:val="footer"/>
    <w:basedOn w:val="a"/>
    <w:link w:val="a8"/>
    <w:uiPriority w:val="99"/>
    <w:unhideWhenUsed/>
    <w:rsid w:val="00462A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62A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6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2884</Words>
  <Characters>16443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2021-03-02T14:05:00Z</dcterms:created>
  <dcterms:modified xsi:type="dcterms:W3CDTF">2021-03-02T14:05:00Z</dcterms:modified>
</cp:coreProperties>
</file>